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508"/>
        <w:gridCol w:w="72"/>
        <w:gridCol w:w="90"/>
      </w:tblGrid>
      <w:tr w:rsidR="001840BC" w:rsidRPr="007F44E4" w14:paraId="2E02D52E" w14:textId="77777777" w:rsidTr="007F44E4">
        <w:trPr>
          <w:trHeight w:val="216"/>
        </w:trPr>
        <w:tc>
          <w:tcPr>
            <w:tcW w:w="4230" w:type="dxa"/>
            <w:tcBorders>
              <w:top w:val="single" w:sz="4" w:space="0" w:color="auto"/>
              <w:left w:val="single" w:sz="4" w:space="0" w:color="auto"/>
              <w:bottom w:val="single" w:sz="4" w:space="0" w:color="auto"/>
              <w:right w:val="single" w:sz="4" w:space="0" w:color="auto"/>
            </w:tcBorders>
            <w:vAlign w:val="center"/>
          </w:tcPr>
          <w:p w14:paraId="3581BB02" w14:textId="77777777" w:rsidR="001840BC" w:rsidRPr="007F44E4" w:rsidRDefault="001840BC" w:rsidP="007F44E4">
            <w:pPr>
              <w:spacing w:after="0" w:line="240" w:lineRule="auto"/>
              <w:jc w:val="both"/>
              <w:rPr>
                <w:rFonts w:cstheme="minorHAnsi"/>
                <w:b/>
              </w:rPr>
            </w:pPr>
            <w:r w:rsidRPr="007F44E4">
              <w:rPr>
                <w:rFonts w:cstheme="minorHAnsi"/>
                <w:b/>
              </w:rPr>
              <w:t>Designation</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CEFFE7D" w14:textId="77777777" w:rsidR="001840BC" w:rsidRPr="007F44E4" w:rsidRDefault="001840BC" w:rsidP="007F44E4">
            <w:pPr>
              <w:spacing w:after="0" w:line="240" w:lineRule="auto"/>
              <w:jc w:val="both"/>
              <w:rPr>
                <w:rFonts w:cstheme="minorHAnsi"/>
              </w:rPr>
            </w:pPr>
            <w:r w:rsidRPr="007F44E4">
              <w:rPr>
                <w:rFonts w:cstheme="minorHAnsi"/>
              </w:rPr>
              <w:t>Pro</w:t>
            </w:r>
            <w:r w:rsidR="003337F2" w:rsidRPr="007F44E4">
              <w:rPr>
                <w:rFonts w:cstheme="minorHAnsi"/>
              </w:rPr>
              <w:t>gram Manager</w:t>
            </w:r>
          </w:p>
        </w:tc>
      </w:tr>
      <w:tr w:rsidR="006F311E" w:rsidRPr="007F44E4" w14:paraId="2220236E" w14:textId="77777777" w:rsidTr="007F44E4">
        <w:trPr>
          <w:trHeight w:val="208"/>
        </w:trPr>
        <w:tc>
          <w:tcPr>
            <w:tcW w:w="4230" w:type="dxa"/>
            <w:tcBorders>
              <w:top w:val="single" w:sz="4" w:space="0" w:color="auto"/>
              <w:left w:val="single" w:sz="4" w:space="0" w:color="auto"/>
              <w:bottom w:val="single" w:sz="4" w:space="0" w:color="auto"/>
              <w:right w:val="single" w:sz="4" w:space="0" w:color="auto"/>
            </w:tcBorders>
            <w:vAlign w:val="center"/>
            <w:hideMark/>
          </w:tcPr>
          <w:p w14:paraId="3DB92266" w14:textId="77777777" w:rsidR="006F311E" w:rsidRPr="007F44E4" w:rsidRDefault="006F311E" w:rsidP="007F44E4">
            <w:pPr>
              <w:spacing w:after="0" w:line="240" w:lineRule="auto"/>
              <w:jc w:val="both"/>
              <w:rPr>
                <w:rFonts w:cstheme="minorHAnsi"/>
                <w:b/>
              </w:rPr>
            </w:pPr>
            <w:r w:rsidRPr="007F44E4">
              <w:rPr>
                <w:rFonts w:cstheme="minorHAnsi"/>
                <w:b/>
              </w:rPr>
              <w:t>Job Department: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026970FC" w14:textId="77777777" w:rsidR="006F311E" w:rsidRPr="007F44E4" w:rsidRDefault="00DD5814" w:rsidP="007F44E4">
            <w:pPr>
              <w:spacing w:after="0" w:line="240" w:lineRule="auto"/>
              <w:jc w:val="both"/>
              <w:rPr>
                <w:rFonts w:cstheme="minorHAnsi"/>
              </w:rPr>
            </w:pPr>
            <w:r w:rsidRPr="007F44E4">
              <w:rPr>
                <w:rFonts w:cstheme="minorHAnsi"/>
              </w:rPr>
              <w:t>NOP</w:t>
            </w:r>
          </w:p>
        </w:tc>
      </w:tr>
      <w:tr w:rsidR="006F311E" w:rsidRPr="007F44E4" w14:paraId="76601D47" w14:textId="77777777" w:rsidTr="007F44E4">
        <w:trPr>
          <w:trHeight w:val="208"/>
        </w:trPr>
        <w:tc>
          <w:tcPr>
            <w:tcW w:w="4230" w:type="dxa"/>
            <w:tcBorders>
              <w:top w:val="single" w:sz="4" w:space="0" w:color="auto"/>
              <w:left w:val="single" w:sz="4" w:space="0" w:color="auto"/>
              <w:bottom w:val="single" w:sz="4" w:space="0" w:color="auto"/>
              <w:right w:val="single" w:sz="4" w:space="0" w:color="auto"/>
            </w:tcBorders>
            <w:vAlign w:val="center"/>
            <w:hideMark/>
          </w:tcPr>
          <w:p w14:paraId="45FBE910" w14:textId="77777777" w:rsidR="006F311E" w:rsidRPr="007F44E4" w:rsidRDefault="006F311E" w:rsidP="007F44E4">
            <w:pPr>
              <w:spacing w:after="0" w:line="240" w:lineRule="auto"/>
              <w:jc w:val="both"/>
              <w:rPr>
                <w:rFonts w:cstheme="minorHAnsi"/>
                <w:b/>
              </w:rPr>
            </w:pPr>
            <w:r w:rsidRPr="007F44E4">
              <w:rPr>
                <w:rFonts w:cstheme="minorHAnsi"/>
                <w:b/>
              </w:rPr>
              <w:t>Reporting Manager:</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C28DAD5" w14:textId="77777777" w:rsidR="006F311E" w:rsidRPr="007F44E4" w:rsidRDefault="00254D9D" w:rsidP="007F44E4">
            <w:pPr>
              <w:spacing w:after="0" w:line="240" w:lineRule="auto"/>
              <w:jc w:val="both"/>
              <w:rPr>
                <w:rFonts w:cstheme="minorHAnsi"/>
              </w:rPr>
            </w:pPr>
            <w:r w:rsidRPr="007F44E4">
              <w:rPr>
                <w:rFonts w:cstheme="minorHAnsi"/>
              </w:rPr>
              <w:t>Head-</w:t>
            </w:r>
            <w:r w:rsidR="008E66BB" w:rsidRPr="007F44E4">
              <w:rPr>
                <w:rFonts w:cstheme="minorHAnsi"/>
              </w:rPr>
              <w:t xml:space="preserve">NOP </w:t>
            </w:r>
            <w:r w:rsidRPr="007F44E4">
              <w:rPr>
                <w:rFonts w:cstheme="minorHAnsi"/>
              </w:rPr>
              <w:t>and Partnership Management</w:t>
            </w:r>
          </w:p>
        </w:tc>
      </w:tr>
      <w:tr w:rsidR="006F311E" w:rsidRPr="007F44E4" w14:paraId="7C114075" w14:textId="77777777" w:rsidTr="007F44E4">
        <w:trPr>
          <w:trHeight w:val="208"/>
        </w:trPr>
        <w:tc>
          <w:tcPr>
            <w:tcW w:w="4230" w:type="dxa"/>
            <w:tcBorders>
              <w:top w:val="single" w:sz="4" w:space="0" w:color="auto"/>
              <w:left w:val="single" w:sz="4" w:space="0" w:color="auto"/>
              <w:bottom w:val="single" w:sz="4" w:space="0" w:color="auto"/>
              <w:right w:val="single" w:sz="4" w:space="0" w:color="auto"/>
            </w:tcBorders>
            <w:vAlign w:val="center"/>
            <w:hideMark/>
          </w:tcPr>
          <w:p w14:paraId="60502F64" w14:textId="77777777" w:rsidR="006F311E" w:rsidRPr="007F44E4" w:rsidRDefault="006F311E" w:rsidP="007F44E4">
            <w:pPr>
              <w:spacing w:after="0" w:line="240" w:lineRule="auto"/>
              <w:jc w:val="both"/>
              <w:rPr>
                <w:rFonts w:cstheme="minorHAnsi"/>
                <w:b/>
              </w:rPr>
            </w:pPr>
            <w:r w:rsidRPr="007F44E4">
              <w:rPr>
                <w:rFonts w:cstheme="minorHAnsi"/>
                <w:b/>
              </w:rPr>
              <w:t>Job Location:</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7F37003E" w14:textId="3BBE1F14" w:rsidR="006F311E" w:rsidRPr="007F44E4" w:rsidRDefault="00BF34A9" w:rsidP="007F44E4">
            <w:pPr>
              <w:spacing w:after="0" w:line="240" w:lineRule="auto"/>
              <w:jc w:val="both"/>
              <w:rPr>
                <w:rFonts w:cstheme="minorHAnsi"/>
              </w:rPr>
            </w:pPr>
            <w:r>
              <w:rPr>
                <w:rFonts w:cstheme="minorHAnsi"/>
              </w:rPr>
              <w:t>L</w:t>
            </w:r>
            <w:r w:rsidR="007F44E4">
              <w:rPr>
                <w:rFonts w:cstheme="minorHAnsi"/>
              </w:rPr>
              <w:t>ucknow</w:t>
            </w:r>
          </w:p>
        </w:tc>
      </w:tr>
      <w:tr w:rsidR="00783625" w:rsidRPr="007F44E4" w14:paraId="2CEBC91C" w14:textId="77777777" w:rsidTr="007F44E4">
        <w:trPr>
          <w:trHeight w:val="208"/>
        </w:trPr>
        <w:tc>
          <w:tcPr>
            <w:tcW w:w="4230" w:type="dxa"/>
            <w:tcBorders>
              <w:top w:val="single" w:sz="4" w:space="0" w:color="auto"/>
              <w:left w:val="single" w:sz="4" w:space="0" w:color="auto"/>
              <w:bottom w:val="single" w:sz="4" w:space="0" w:color="auto"/>
              <w:right w:val="single" w:sz="4" w:space="0" w:color="auto"/>
            </w:tcBorders>
            <w:vAlign w:val="center"/>
          </w:tcPr>
          <w:p w14:paraId="3CE2C51C" w14:textId="77777777" w:rsidR="00783625" w:rsidRPr="007F44E4" w:rsidRDefault="00783625" w:rsidP="007F44E4">
            <w:pPr>
              <w:spacing w:after="0" w:line="240" w:lineRule="auto"/>
              <w:jc w:val="both"/>
              <w:rPr>
                <w:rFonts w:cstheme="minorHAnsi"/>
                <w:b/>
              </w:rPr>
            </w:pPr>
            <w:r w:rsidRPr="007F44E4">
              <w:rPr>
                <w:rFonts w:cstheme="minorHAnsi"/>
                <w:b/>
              </w:rPr>
              <w:t xml:space="preserve">Qualification: </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62B09FB5" w14:textId="77777777" w:rsidR="00783625" w:rsidRPr="007F44E4" w:rsidRDefault="00783625" w:rsidP="007F44E4">
            <w:pPr>
              <w:spacing w:after="0" w:line="240" w:lineRule="auto"/>
              <w:jc w:val="both"/>
              <w:rPr>
                <w:rFonts w:cstheme="minorHAnsi"/>
              </w:rPr>
            </w:pPr>
            <w:r w:rsidRPr="007F44E4">
              <w:rPr>
                <w:rFonts w:cstheme="minorHAnsi"/>
              </w:rPr>
              <w:t>MSW / MBA</w:t>
            </w:r>
          </w:p>
        </w:tc>
      </w:tr>
      <w:tr w:rsidR="006F311E" w:rsidRPr="007F44E4" w14:paraId="0A4EB940" w14:textId="77777777" w:rsidTr="007F44E4">
        <w:trPr>
          <w:gridAfter w:val="1"/>
          <w:wAfter w:w="90" w:type="dxa"/>
          <w:trHeight w:val="1331"/>
        </w:trPr>
        <w:tc>
          <w:tcPr>
            <w:tcW w:w="9810" w:type="dxa"/>
            <w:gridSpan w:val="3"/>
            <w:tcBorders>
              <w:top w:val="nil"/>
              <w:left w:val="nil"/>
              <w:bottom w:val="nil"/>
              <w:right w:val="nil"/>
            </w:tcBorders>
            <w:hideMark/>
          </w:tcPr>
          <w:p w14:paraId="6C8EEF4A" w14:textId="77777777" w:rsidR="006F311E" w:rsidRPr="007F44E4" w:rsidRDefault="006F311E" w:rsidP="007F44E4">
            <w:pPr>
              <w:spacing w:after="0" w:line="240" w:lineRule="auto"/>
              <w:jc w:val="both"/>
              <w:rPr>
                <w:rFonts w:cstheme="minorHAnsi"/>
                <w:b/>
              </w:rPr>
            </w:pPr>
          </w:p>
          <w:p w14:paraId="427EEBF5" w14:textId="46999D08" w:rsidR="006F311E" w:rsidRPr="007F44E4" w:rsidRDefault="007F44E4" w:rsidP="007F44E4">
            <w:pPr>
              <w:spacing w:after="0" w:line="240" w:lineRule="auto"/>
              <w:jc w:val="both"/>
              <w:rPr>
                <w:rFonts w:eastAsiaTheme="minorHAnsi" w:cstheme="minorHAnsi"/>
                <w:b/>
              </w:rPr>
            </w:pPr>
            <w:r w:rsidRPr="007F44E4">
              <w:rPr>
                <w:rFonts w:cstheme="minorHAnsi"/>
                <w:b/>
              </w:rPr>
              <w:t>ROLE DESCRIPTION</w:t>
            </w:r>
            <w:r w:rsidR="006F311E" w:rsidRPr="007F44E4">
              <w:rPr>
                <w:rFonts w:cstheme="minorHAnsi"/>
                <w:b/>
              </w:rPr>
              <w:t>:</w:t>
            </w:r>
          </w:p>
          <w:p w14:paraId="1A2EFC6F" w14:textId="6D5FBEDB" w:rsidR="00E31BF3" w:rsidRPr="007F44E4" w:rsidRDefault="00F77AF7" w:rsidP="007F44E4">
            <w:pPr>
              <w:spacing w:after="0" w:line="240" w:lineRule="auto"/>
              <w:jc w:val="both"/>
              <w:rPr>
                <w:rFonts w:cstheme="minorHAnsi"/>
              </w:rPr>
            </w:pPr>
            <w:r w:rsidRPr="007F44E4">
              <w:rPr>
                <w:rFonts w:cstheme="minorHAnsi"/>
              </w:rPr>
              <w:t>R</w:t>
            </w:r>
            <w:r w:rsidR="00AA59D8" w:rsidRPr="007F44E4">
              <w:rPr>
                <w:rFonts w:cstheme="minorHAnsi"/>
              </w:rPr>
              <w:t xml:space="preserve">esponsible for </w:t>
            </w:r>
            <w:r w:rsidR="00637561" w:rsidRPr="007F44E4">
              <w:rPr>
                <w:rFonts w:cstheme="minorHAnsi"/>
              </w:rPr>
              <w:t>Fundraising and</w:t>
            </w:r>
            <w:r w:rsidR="0079170E" w:rsidRPr="007F44E4">
              <w:rPr>
                <w:rFonts w:cstheme="minorHAnsi"/>
              </w:rPr>
              <w:t xml:space="preserve"> Networking. </w:t>
            </w:r>
            <w:r w:rsidR="007F44E4" w:rsidRPr="007F44E4">
              <w:rPr>
                <w:rFonts w:cstheme="minorHAnsi"/>
              </w:rPr>
              <w:t>A person</w:t>
            </w:r>
            <w:r w:rsidR="0079170E" w:rsidRPr="007F44E4">
              <w:rPr>
                <w:rFonts w:cstheme="minorHAnsi"/>
              </w:rPr>
              <w:t xml:space="preserve"> need</w:t>
            </w:r>
            <w:r w:rsidR="00637561" w:rsidRPr="007F44E4">
              <w:rPr>
                <w:rFonts w:cstheme="minorHAnsi"/>
              </w:rPr>
              <w:t>s</w:t>
            </w:r>
            <w:r w:rsidR="0079170E" w:rsidRPr="007F44E4">
              <w:rPr>
                <w:rFonts w:cstheme="minorHAnsi"/>
              </w:rPr>
              <w:t xml:space="preserve"> to work on</w:t>
            </w:r>
            <w:r w:rsidR="00AA59D8" w:rsidRPr="007F44E4">
              <w:rPr>
                <w:rFonts w:cstheme="minorHAnsi"/>
              </w:rPr>
              <w:t xml:space="preserve"> planning, development, and management of </w:t>
            </w:r>
            <w:r w:rsidR="00E73AF8" w:rsidRPr="007F44E4">
              <w:rPr>
                <w:rFonts w:cstheme="minorHAnsi"/>
              </w:rPr>
              <w:t xml:space="preserve">PSU, CSR, HNI donors </w:t>
            </w:r>
            <w:r w:rsidR="00AA59D8" w:rsidRPr="007F44E4">
              <w:rPr>
                <w:rFonts w:cstheme="minorHAnsi"/>
              </w:rPr>
              <w:t xml:space="preserve">to mobilize resources and support accountability of transparent contribution management. You will be responsible for the analysis and management of all fundraising channels and activities, ensuring long-term, </w:t>
            </w:r>
            <w:r w:rsidR="007F44E4" w:rsidRPr="007F44E4">
              <w:rPr>
                <w:rFonts w:cstheme="minorHAnsi"/>
              </w:rPr>
              <w:t>flexible,</w:t>
            </w:r>
            <w:r w:rsidR="00AA59D8" w:rsidRPr="007F44E4">
              <w:rPr>
                <w:rFonts w:cstheme="minorHAnsi"/>
              </w:rPr>
              <w:t xml:space="preserve"> and unrestricted resources for Cankids.</w:t>
            </w:r>
            <w:r w:rsidR="001E769A" w:rsidRPr="007F44E4">
              <w:rPr>
                <w:rFonts w:cstheme="minorHAnsi"/>
              </w:rPr>
              <w:t xml:space="preserve"> Complete HAH development and successful operating procedures at HAH. Daily coordination with respective departments on up gradation of facility, </w:t>
            </w:r>
            <w:r w:rsidR="007F44E4" w:rsidRPr="007F44E4">
              <w:rPr>
                <w:rFonts w:cstheme="minorHAnsi"/>
              </w:rPr>
              <w:t>parent,</w:t>
            </w:r>
            <w:r w:rsidR="001E769A" w:rsidRPr="007F44E4">
              <w:rPr>
                <w:rFonts w:cstheme="minorHAnsi"/>
              </w:rPr>
              <w:t xml:space="preserve"> and patient management.</w:t>
            </w:r>
            <w:r w:rsidR="00E31BF3" w:rsidRPr="007F44E4">
              <w:rPr>
                <w:rFonts w:cstheme="minorHAnsi"/>
              </w:rPr>
              <w:t xml:space="preserve"> Work across all aspects of Cankids PPOP program </w:t>
            </w:r>
            <w:r w:rsidR="00406B20" w:rsidRPr="007F44E4">
              <w:rPr>
                <w:rFonts w:cstheme="minorHAnsi"/>
              </w:rPr>
              <w:t xml:space="preserve">and assist </w:t>
            </w:r>
            <w:r w:rsidR="00E31BF3" w:rsidRPr="007F44E4">
              <w:rPr>
                <w:rFonts w:cstheme="minorHAnsi"/>
              </w:rPr>
              <w:t>with the</w:t>
            </w:r>
            <w:r w:rsidR="00406B20" w:rsidRPr="007F44E4">
              <w:rPr>
                <w:rFonts w:cstheme="minorHAnsi"/>
              </w:rPr>
              <w:t xml:space="preserve"> </w:t>
            </w:r>
            <w:r w:rsidR="007F44E4" w:rsidRPr="007F44E4">
              <w:rPr>
                <w:rFonts w:cstheme="minorHAnsi"/>
              </w:rPr>
              <w:t>regional</w:t>
            </w:r>
            <w:r w:rsidR="00E31BF3" w:rsidRPr="007F44E4">
              <w:rPr>
                <w:rFonts w:cstheme="minorHAnsi"/>
              </w:rPr>
              <w:t xml:space="preserve"> team </w:t>
            </w:r>
            <w:r w:rsidR="00406B20" w:rsidRPr="007F44E4">
              <w:rPr>
                <w:rFonts w:cstheme="minorHAnsi"/>
              </w:rPr>
              <w:t>in all areas of work at Chennai Unit (CHSUs and HAH).</w:t>
            </w:r>
          </w:p>
          <w:p w14:paraId="1796ED6B" w14:textId="77777777" w:rsidR="006F311E" w:rsidRPr="007F44E4" w:rsidRDefault="006F311E" w:rsidP="007F44E4">
            <w:pPr>
              <w:widowControl w:val="0"/>
              <w:autoSpaceDE w:val="0"/>
              <w:autoSpaceDN w:val="0"/>
              <w:adjustRightInd w:val="0"/>
              <w:jc w:val="both"/>
              <w:rPr>
                <w:rFonts w:cstheme="minorHAnsi"/>
              </w:rPr>
            </w:pPr>
          </w:p>
          <w:p w14:paraId="141ED31A" w14:textId="1980A301" w:rsidR="006F311E" w:rsidRPr="007F44E4" w:rsidRDefault="0079170E" w:rsidP="007F44E4">
            <w:pPr>
              <w:autoSpaceDE w:val="0"/>
              <w:autoSpaceDN w:val="0"/>
              <w:adjustRightInd w:val="0"/>
              <w:spacing w:after="0" w:line="240" w:lineRule="auto"/>
              <w:jc w:val="both"/>
              <w:rPr>
                <w:rFonts w:cstheme="minorHAnsi"/>
                <w:b/>
              </w:rPr>
            </w:pPr>
            <w:r w:rsidRPr="007F44E4">
              <w:rPr>
                <w:rFonts w:cstheme="minorHAnsi"/>
                <w:b/>
              </w:rPr>
              <w:t xml:space="preserve">DEPRATMENT </w:t>
            </w:r>
            <w:r w:rsidR="007F44E4" w:rsidRPr="007F44E4">
              <w:rPr>
                <w:rFonts w:cstheme="minorHAnsi"/>
                <w:b/>
              </w:rPr>
              <w:t>DESCRIPTION:</w:t>
            </w:r>
            <w:r w:rsidR="006F311E" w:rsidRPr="007F44E4">
              <w:rPr>
                <w:rFonts w:cstheme="minorHAnsi"/>
                <w:b/>
              </w:rPr>
              <w:t xml:space="preserve"> </w:t>
            </w:r>
          </w:p>
          <w:p w14:paraId="7D954CE1" w14:textId="7284785A" w:rsidR="00AA59D8" w:rsidRPr="007F44E4" w:rsidRDefault="00AA59D8" w:rsidP="007F44E4">
            <w:pPr>
              <w:spacing w:after="0" w:line="240" w:lineRule="auto"/>
              <w:jc w:val="both"/>
              <w:rPr>
                <w:rFonts w:cstheme="minorHAnsi"/>
              </w:rPr>
            </w:pPr>
            <w:r w:rsidRPr="007F44E4">
              <w:rPr>
                <w:rFonts w:cstheme="minorHAnsi"/>
                <w:shd w:val="clear" w:color="auto" w:fill="FFFFFF"/>
              </w:rPr>
              <w:t>Resource Mobilization aims at acquiring</w:t>
            </w:r>
            <w:r w:rsidRPr="007F44E4">
              <w:rPr>
                <w:rStyle w:val="apple-converted-space"/>
                <w:rFonts w:cstheme="minorHAnsi"/>
                <w:shd w:val="clear" w:color="auto" w:fill="FFFFFF"/>
              </w:rPr>
              <w:t> </w:t>
            </w:r>
            <w:r w:rsidRPr="007F44E4">
              <w:rPr>
                <w:rFonts w:cstheme="minorHAnsi"/>
                <w:shd w:val="clear" w:color="auto" w:fill="FFFFFF"/>
              </w:rPr>
              <w:t>resources</w:t>
            </w:r>
            <w:r w:rsidRPr="007F44E4">
              <w:rPr>
                <w:rStyle w:val="apple-converted-space"/>
                <w:rFonts w:cstheme="minorHAnsi"/>
                <w:shd w:val="clear" w:color="auto" w:fill="FFFFFF"/>
              </w:rPr>
              <w:t> </w:t>
            </w:r>
            <w:r w:rsidRPr="007F44E4">
              <w:rPr>
                <w:rFonts w:cstheme="minorHAnsi"/>
                <w:shd w:val="clear" w:color="auto" w:fill="FFFFFF"/>
              </w:rPr>
              <w:t xml:space="preserve">and </w:t>
            </w:r>
            <w:r w:rsidR="00B04C9A" w:rsidRPr="007F44E4">
              <w:rPr>
                <w:rFonts w:cstheme="minorHAnsi"/>
                <w:shd w:val="clear" w:color="auto" w:fill="FFFFFF"/>
              </w:rPr>
              <w:t>mobilizes</w:t>
            </w:r>
            <w:r w:rsidRPr="007F44E4">
              <w:rPr>
                <w:rStyle w:val="apple-converted-space"/>
                <w:rFonts w:cstheme="minorHAnsi"/>
                <w:shd w:val="clear" w:color="auto" w:fill="FFFFFF"/>
              </w:rPr>
              <w:t> </w:t>
            </w:r>
            <w:r w:rsidRPr="007F44E4">
              <w:rPr>
                <w:rFonts w:cstheme="minorHAnsi"/>
                <w:shd w:val="clear" w:color="auto" w:fill="FFFFFF"/>
              </w:rPr>
              <w:t>people towards accomplishing the Can</w:t>
            </w:r>
            <w:r w:rsidR="00637561" w:rsidRPr="007F44E4">
              <w:rPr>
                <w:rFonts w:cstheme="minorHAnsi"/>
                <w:shd w:val="clear" w:color="auto" w:fill="FFFFFF"/>
              </w:rPr>
              <w:t xml:space="preserve">kids goals. It </w:t>
            </w:r>
            <w:r w:rsidR="007F44E4" w:rsidRPr="007F44E4">
              <w:rPr>
                <w:rFonts w:cstheme="minorHAnsi"/>
                <w:shd w:val="clear" w:color="auto" w:fill="FFFFFF"/>
              </w:rPr>
              <w:t>lays</w:t>
            </w:r>
            <w:r w:rsidR="00637561" w:rsidRPr="007F44E4">
              <w:rPr>
                <w:rFonts w:cstheme="minorHAnsi"/>
                <w:shd w:val="clear" w:color="auto" w:fill="FFFFFF"/>
              </w:rPr>
              <w:t xml:space="preserve"> emphasis</w:t>
            </w:r>
            <w:r w:rsidRPr="007F44E4">
              <w:rPr>
                <w:rFonts w:cstheme="minorHAnsi"/>
                <w:shd w:val="clear" w:color="auto" w:fill="FFFFFF"/>
              </w:rPr>
              <w:t xml:space="preserve"> towards bringing money, supporters, attention of the media, alliances with those in power, and refining the </w:t>
            </w:r>
            <w:r w:rsidRPr="007F44E4">
              <w:rPr>
                <w:rFonts w:cstheme="minorHAnsi"/>
              </w:rPr>
              <w:t>fundraising channels and activities, ensuring long-term, flexible and unrestricted resources for Cankids.</w:t>
            </w:r>
          </w:p>
          <w:p w14:paraId="63B35C08" w14:textId="77777777" w:rsidR="001E769A" w:rsidRPr="007F44E4" w:rsidRDefault="001E769A" w:rsidP="007F44E4">
            <w:pPr>
              <w:spacing w:after="0" w:line="240" w:lineRule="auto"/>
              <w:jc w:val="both"/>
              <w:rPr>
                <w:rFonts w:cstheme="minorHAnsi"/>
              </w:rPr>
            </w:pPr>
          </w:p>
          <w:p w14:paraId="72DE8854" w14:textId="77777777" w:rsidR="001E769A" w:rsidRPr="007F44E4" w:rsidRDefault="001E769A" w:rsidP="007F44E4">
            <w:pPr>
              <w:spacing w:after="0" w:line="240" w:lineRule="auto"/>
              <w:jc w:val="both"/>
              <w:rPr>
                <w:rFonts w:cstheme="minorHAnsi"/>
              </w:rPr>
            </w:pPr>
            <w:r w:rsidRPr="007F44E4">
              <w:rPr>
                <w:rFonts w:cstheme="minorHAnsi"/>
              </w:rPr>
              <w:t>Programme management deals with successful and complete running of HAH including staffing, documentation, register management, running region wise education and TSP initiatives.</w:t>
            </w:r>
          </w:p>
          <w:p w14:paraId="5E20EE28" w14:textId="77777777" w:rsidR="00406B20" w:rsidRPr="007F44E4" w:rsidRDefault="00406B20" w:rsidP="007F44E4">
            <w:pPr>
              <w:spacing w:after="0"/>
              <w:jc w:val="both"/>
              <w:rPr>
                <w:rFonts w:cstheme="minorHAnsi"/>
              </w:rPr>
            </w:pPr>
          </w:p>
          <w:p w14:paraId="305D673F" w14:textId="77777777" w:rsidR="006F311E" w:rsidRPr="007F44E4" w:rsidRDefault="006F311E" w:rsidP="007F44E4">
            <w:pPr>
              <w:spacing w:after="0"/>
              <w:jc w:val="both"/>
              <w:rPr>
                <w:rFonts w:cstheme="minorHAnsi"/>
              </w:rPr>
            </w:pPr>
          </w:p>
        </w:tc>
      </w:tr>
      <w:tr w:rsidR="006F311E" w:rsidRPr="007F44E4" w14:paraId="3FA6CAB2" w14:textId="77777777" w:rsidTr="007F44E4">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2"/>
          <w:wAfter w:w="162" w:type="dxa"/>
        </w:trPr>
        <w:tc>
          <w:tcPr>
            <w:tcW w:w="9738" w:type="dxa"/>
            <w:gridSpan w:val="2"/>
            <w:tcBorders>
              <w:top w:val="nil"/>
              <w:left w:val="nil"/>
              <w:bottom w:val="nil"/>
              <w:right w:val="nil"/>
            </w:tcBorders>
          </w:tcPr>
          <w:p w14:paraId="09258C2B" w14:textId="77777777" w:rsidR="006F311E" w:rsidRPr="007F44E4" w:rsidRDefault="006F311E" w:rsidP="007F44E4">
            <w:pPr>
              <w:autoSpaceDE w:val="0"/>
              <w:autoSpaceDN w:val="0"/>
              <w:adjustRightInd w:val="0"/>
              <w:spacing w:after="0" w:line="240" w:lineRule="auto"/>
              <w:jc w:val="both"/>
              <w:rPr>
                <w:rFonts w:cstheme="minorHAnsi"/>
                <w:b/>
              </w:rPr>
            </w:pPr>
            <w:r w:rsidRPr="007F44E4">
              <w:rPr>
                <w:rFonts w:cstheme="minorHAnsi"/>
                <w:b/>
              </w:rPr>
              <w:t xml:space="preserve">COMPETENCIES/ SKILL SET: </w:t>
            </w:r>
          </w:p>
          <w:p w14:paraId="007EFEC7" w14:textId="77777777" w:rsidR="006C1194" w:rsidRPr="007F44E4" w:rsidRDefault="006C1194" w:rsidP="007F44E4">
            <w:pPr>
              <w:numPr>
                <w:ilvl w:val="0"/>
                <w:numId w:val="1"/>
              </w:numPr>
              <w:autoSpaceDE w:val="0"/>
              <w:autoSpaceDN w:val="0"/>
              <w:spacing w:after="0" w:line="240" w:lineRule="auto"/>
              <w:ind w:left="450" w:hanging="450"/>
              <w:jc w:val="both"/>
              <w:rPr>
                <w:rFonts w:cstheme="minorHAnsi"/>
              </w:rPr>
            </w:pPr>
            <w:r w:rsidRPr="007F44E4">
              <w:rPr>
                <w:rFonts w:cstheme="minorHAnsi"/>
              </w:rPr>
              <w:t xml:space="preserve">Should have conceptual knowledge of </w:t>
            </w:r>
            <w:r w:rsidR="001E769A" w:rsidRPr="007F44E4">
              <w:rPr>
                <w:rFonts w:cstheme="minorHAnsi"/>
              </w:rPr>
              <w:t xml:space="preserve">Programme Management </w:t>
            </w:r>
            <w:r w:rsidR="00637561" w:rsidRPr="007F44E4">
              <w:rPr>
                <w:rFonts w:cstheme="minorHAnsi"/>
              </w:rPr>
              <w:t>&amp;R</w:t>
            </w:r>
            <w:r w:rsidR="001E769A" w:rsidRPr="007F44E4">
              <w:rPr>
                <w:rFonts w:cstheme="minorHAnsi"/>
              </w:rPr>
              <w:t>esource mobilization activities</w:t>
            </w:r>
            <w:r w:rsidR="00DF2527" w:rsidRPr="007F44E4">
              <w:rPr>
                <w:rFonts w:cstheme="minorHAnsi"/>
              </w:rPr>
              <w:t xml:space="preserve"> and Psycho Oncological space</w:t>
            </w:r>
            <w:r w:rsidR="001E769A" w:rsidRPr="007F44E4">
              <w:rPr>
                <w:rFonts w:cstheme="minorHAnsi"/>
              </w:rPr>
              <w:t>.</w:t>
            </w:r>
          </w:p>
          <w:p w14:paraId="2300D1C4" w14:textId="77777777" w:rsidR="006C1194" w:rsidRPr="007F44E4" w:rsidRDefault="006C1194" w:rsidP="007F44E4">
            <w:pPr>
              <w:numPr>
                <w:ilvl w:val="0"/>
                <w:numId w:val="1"/>
              </w:numPr>
              <w:autoSpaceDE w:val="0"/>
              <w:autoSpaceDN w:val="0"/>
              <w:spacing w:after="0" w:line="240" w:lineRule="auto"/>
              <w:ind w:left="450" w:hanging="450"/>
              <w:jc w:val="both"/>
              <w:rPr>
                <w:rFonts w:cstheme="minorHAnsi"/>
              </w:rPr>
            </w:pPr>
            <w:r w:rsidRPr="007F44E4">
              <w:rPr>
                <w:rFonts w:cstheme="minorHAnsi"/>
              </w:rPr>
              <w:t>Progressively responsible for fundraising &amp; marketing.</w:t>
            </w:r>
          </w:p>
          <w:p w14:paraId="717C0BE4" w14:textId="77777777" w:rsidR="006C1194" w:rsidRPr="007F44E4" w:rsidRDefault="006C1194" w:rsidP="007F44E4">
            <w:pPr>
              <w:numPr>
                <w:ilvl w:val="0"/>
                <w:numId w:val="1"/>
              </w:numPr>
              <w:autoSpaceDE w:val="0"/>
              <w:autoSpaceDN w:val="0"/>
              <w:spacing w:after="0" w:line="240" w:lineRule="auto"/>
              <w:ind w:left="450" w:hanging="450"/>
              <w:jc w:val="both"/>
              <w:rPr>
                <w:rFonts w:cstheme="minorHAnsi"/>
              </w:rPr>
            </w:pPr>
            <w:r w:rsidRPr="007F44E4">
              <w:rPr>
                <w:rFonts w:cstheme="minorHAnsi"/>
              </w:rPr>
              <w:t xml:space="preserve">Understanding of corporate social responsibility an asset </w:t>
            </w:r>
          </w:p>
          <w:p w14:paraId="3EE11E4E" w14:textId="77777777" w:rsidR="006C1194" w:rsidRPr="007F44E4" w:rsidRDefault="006C1194" w:rsidP="007F44E4">
            <w:pPr>
              <w:numPr>
                <w:ilvl w:val="0"/>
                <w:numId w:val="1"/>
              </w:numPr>
              <w:autoSpaceDE w:val="0"/>
              <w:autoSpaceDN w:val="0"/>
              <w:spacing w:after="0" w:line="240" w:lineRule="auto"/>
              <w:ind w:left="450" w:hanging="450"/>
              <w:jc w:val="both"/>
              <w:rPr>
                <w:rFonts w:cstheme="minorHAnsi"/>
              </w:rPr>
            </w:pPr>
            <w:r w:rsidRPr="007F44E4">
              <w:rPr>
                <w:rFonts w:cstheme="minorHAnsi"/>
              </w:rPr>
              <w:t>Proven skills in informat</w:t>
            </w:r>
            <w:r w:rsidR="00D06788" w:rsidRPr="007F44E4">
              <w:rPr>
                <w:rFonts w:cstheme="minorHAnsi"/>
              </w:rPr>
              <w:t xml:space="preserve">ion, communication, networking </w:t>
            </w:r>
            <w:r w:rsidRPr="007F44E4">
              <w:rPr>
                <w:rFonts w:cstheme="minorHAnsi"/>
              </w:rPr>
              <w:t xml:space="preserve">and ability to relate to </w:t>
            </w:r>
            <w:r w:rsidR="00D06788" w:rsidRPr="007F44E4">
              <w:rPr>
                <w:rFonts w:cstheme="minorHAnsi"/>
              </w:rPr>
              <w:t>people with different backgrounds.</w:t>
            </w:r>
          </w:p>
          <w:p w14:paraId="5D546AEE" w14:textId="77777777" w:rsidR="006C1194" w:rsidRPr="007F44E4" w:rsidRDefault="006C1194" w:rsidP="007F44E4">
            <w:pPr>
              <w:numPr>
                <w:ilvl w:val="0"/>
                <w:numId w:val="1"/>
              </w:numPr>
              <w:autoSpaceDE w:val="0"/>
              <w:autoSpaceDN w:val="0"/>
              <w:spacing w:after="0" w:line="240" w:lineRule="auto"/>
              <w:ind w:left="450" w:hanging="450"/>
              <w:jc w:val="both"/>
              <w:rPr>
                <w:rFonts w:cstheme="minorHAnsi"/>
              </w:rPr>
            </w:pPr>
            <w:r w:rsidRPr="007F44E4">
              <w:rPr>
                <w:rFonts w:cstheme="minorHAnsi"/>
              </w:rPr>
              <w:t>Proven ability to effectively manage relationships with private sector and other partners.</w:t>
            </w:r>
          </w:p>
          <w:p w14:paraId="0A970913" w14:textId="77777777" w:rsidR="006C1194" w:rsidRPr="007F44E4" w:rsidRDefault="006C1194" w:rsidP="007F44E4">
            <w:pPr>
              <w:numPr>
                <w:ilvl w:val="0"/>
                <w:numId w:val="1"/>
              </w:numPr>
              <w:autoSpaceDE w:val="0"/>
              <w:autoSpaceDN w:val="0"/>
              <w:spacing w:after="0" w:line="240" w:lineRule="auto"/>
              <w:ind w:left="450" w:hanging="450"/>
              <w:rPr>
                <w:rFonts w:cstheme="minorHAnsi"/>
              </w:rPr>
            </w:pPr>
            <w:r w:rsidRPr="007F44E4">
              <w:rPr>
                <w:rFonts w:cstheme="minorHAnsi"/>
              </w:rPr>
              <w:t>Knowledge of development issues, strategies, as well as programming policies and procedures in international development cooperation.</w:t>
            </w:r>
          </w:p>
          <w:p w14:paraId="5F43E4DC" w14:textId="77777777" w:rsidR="006C1194" w:rsidRPr="007F44E4" w:rsidRDefault="00D06788" w:rsidP="007F44E4">
            <w:pPr>
              <w:numPr>
                <w:ilvl w:val="0"/>
                <w:numId w:val="1"/>
              </w:numPr>
              <w:autoSpaceDE w:val="0"/>
              <w:autoSpaceDN w:val="0"/>
              <w:spacing w:after="0" w:line="240" w:lineRule="auto"/>
              <w:ind w:left="450" w:hanging="450"/>
              <w:rPr>
                <w:rFonts w:cstheme="minorHAnsi"/>
              </w:rPr>
            </w:pPr>
            <w:r w:rsidRPr="007F44E4">
              <w:rPr>
                <w:rFonts w:cstheme="minorHAnsi"/>
              </w:rPr>
              <w:t>A</w:t>
            </w:r>
            <w:r w:rsidR="006C1194" w:rsidRPr="007F44E4">
              <w:rPr>
                <w:rFonts w:cstheme="minorHAnsi"/>
              </w:rPr>
              <w:t xml:space="preserve">bility to conceptualize, innovate, plan </w:t>
            </w:r>
            <w:r w:rsidRPr="007F44E4">
              <w:rPr>
                <w:rFonts w:cstheme="minorHAnsi"/>
              </w:rPr>
              <w:t>&amp;</w:t>
            </w:r>
            <w:r w:rsidR="006C1194" w:rsidRPr="007F44E4">
              <w:rPr>
                <w:rFonts w:cstheme="minorHAnsi"/>
              </w:rPr>
              <w:t xml:space="preserve"> execute ideas, as well as imp</w:t>
            </w:r>
            <w:r w:rsidR="005C35E2" w:rsidRPr="007F44E4">
              <w:rPr>
                <w:rFonts w:cstheme="minorHAnsi"/>
              </w:rPr>
              <w:t>art knowledge and teach skills.</w:t>
            </w:r>
          </w:p>
          <w:p w14:paraId="4AAFA649" w14:textId="77777777" w:rsidR="006F311E" w:rsidRPr="007F44E4" w:rsidRDefault="006F311E" w:rsidP="007F44E4">
            <w:pPr>
              <w:pStyle w:val="ListParagraph"/>
              <w:autoSpaceDE w:val="0"/>
              <w:autoSpaceDN w:val="0"/>
              <w:adjustRightInd w:val="0"/>
              <w:jc w:val="both"/>
              <w:rPr>
                <w:rFonts w:asciiTheme="minorHAnsi" w:hAnsiTheme="minorHAnsi" w:cstheme="minorHAnsi"/>
                <w:sz w:val="22"/>
                <w:szCs w:val="22"/>
              </w:rPr>
            </w:pPr>
          </w:p>
          <w:p w14:paraId="4F8B1A9B" w14:textId="77777777" w:rsidR="001E769A" w:rsidRPr="007F44E4" w:rsidRDefault="001E769A" w:rsidP="007F44E4">
            <w:pPr>
              <w:autoSpaceDE w:val="0"/>
              <w:autoSpaceDN w:val="0"/>
              <w:adjustRightInd w:val="0"/>
              <w:spacing w:after="0" w:line="240" w:lineRule="auto"/>
              <w:jc w:val="both"/>
              <w:rPr>
                <w:rFonts w:cstheme="minorHAnsi"/>
                <w:b/>
              </w:rPr>
            </w:pPr>
          </w:p>
          <w:p w14:paraId="26888F37" w14:textId="77777777" w:rsidR="006F311E" w:rsidRPr="007F44E4" w:rsidRDefault="006F311E" w:rsidP="007F44E4">
            <w:pPr>
              <w:autoSpaceDE w:val="0"/>
              <w:autoSpaceDN w:val="0"/>
              <w:adjustRightInd w:val="0"/>
              <w:spacing w:after="0" w:line="240" w:lineRule="auto"/>
              <w:jc w:val="both"/>
              <w:rPr>
                <w:rFonts w:cstheme="minorHAnsi"/>
                <w:b/>
              </w:rPr>
            </w:pPr>
            <w:r w:rsidRPr="007F44E4">
              <w:rPr>
                <w:rFonts w:cstheme="minorHAnsi"/>
                <w:b/>
              </w:rPr>
              <w:t>KEY RESPONSIBILTIES AREAS:</w:t>
            </w:r>
          </w:p>
          <w:p w14:paraId="5FEB01D4" w14:textId="77777777" w:rsidR="0079170E" w:rsidRPr="007F44E4" w:rsidRDefault="006C1194" w:rsidP="007F44E4">
            <w:pPr>
              <w:numPr>
                <w:ilvl w:val="0"/>
                <w:numId w:val="36"/>
              </w:numPr>
              <w:spacing w:after="0" w:line="240" w:lineRule="auto"/>
              <w:rPr>
                <w:rFonts w:cstheme="minorHAnsi"/>
              </w:rPr>
            </w:pPr>
            <w:r w:rsidRPr="007F44E4">
              <w:rPr>
                <w:rFonts w:cstheme="minorHAnsi"/>
              </w:rPr>
              <w:t>Fund raising</w:t>
            </w:r>
            <w:r w:rsidR="0079170E" w:rsidRPr="007F44E4">
              <w:rPr>
                <w:rFonts w:cstheme="minorHAnsi"/>
              </w:rPr>
              <w:t xml:space="preserve">   through </w:t>
            </w:r>
            <w:r w:rsidR="00112A0B" w:rsidRPr="007F44E4">
              <w:rPr>
                <w:rFonts w:cstheme="minorHAnsi"/>
              </w:rPr>
              <w:t>identifying new donors and maintaining rel</w:t>
            </w:r>
            <w:r w:rsidR="00972903" w:rsidRPr="007F44E4">
              <w:rPr>
                <w:rFonts w:cstheme="minorHAnsi"/>
              </w:rPr>
              <w:t>ationships with previous donors.</w:t>
            </w:r>
          </w:p>
          <w:p w14:paraId="55B1FB7B" w14:textId="77777777" w:rsidR="006C1194" w:rsidRPr="007F44E4" w:rsidRDefault="00112A0B" w:rsidP="007F44E4">
            <w:pPr>
              <w:numPr>
                <w:ilvl w:val="0"/>
                <w:numId w:val="36"/>
              </w:numPr>
              <w:spacing w:after="0" w:line="240" w:lineRule="auto"/>
              <w:rPr>
                <w:rFonts w:cstheme="minorHAnsi"/>
              </w:rPr>
            </w:pPr>
            <w:r w:rsidRPr="007F44E4">
              <w:rPr>
                <w:rFonts w:cstheme="minorHAnsi"/>
              </w:rPr>
              <w:t>Donor management and donor communication.</w:t>
            </w:r>
          </w:p>
          <w:p w14:paraId="280972E1" w14:textId="77777777" w:rsidR="00112A0B" w:rsidRPr="007F44E4" w:rsidRDefault="00112A0B" w:rsidP="007F44E4">
            <w:pPr>
              <w:numPr>
                <w:ilvl w:val="0"/>
                <w:numId w:val="36"/>
              </w:numPr>
              <w:spacing w:after="0" w:line="240" w:lineRule="auto"/>
              <w:rPr>
                <w:rFonts w:cstheme="minorHAnsi"/>
              </w:rPr>
            </w:pPr>
            <w:r w:rsidRPr="007F44E4">
              <w:rPr>
                <w:rFonts w:cstheme="minorHAnsi"/>
              </w:rPr>
              <w:t>Managing complete donor database with complete accuracy.</w:t>
            </w:r>
          </w:p>
          <w:p w14:paraId="0D88E960" w14:textId="1FB6D9FA" w:rsidR="00112A0B" w:rsidRPr="007F44E4" w:rsidRDefault="00112A0B" w:rsidP="007F44E4">
            <w:pPr>
              <w:numPr>
                <w:ilvl w:val="0"/>
                <w:numId w:val="36"/>
              </w:numPr>
              <w:spacing w:after="0" w:line="240" w:lineRule="auto"/>
              <w:rPr>
                <w:rFonts w:cstheme="minorHAnsi"/>
              </w:rPr>
            </w:pPr>
            <w:r w:rsidRPr="007F44E4">
              <w:rPr>
                <w:rFonts w:cstheme="minorHAnsi"/>
              </w:rPr>
              <w:t xml:space="preserve">Organizing various </w:t>
            </w:r>
            <w:r w:rsidR="007F44E4" w:rsidRPr="007F44E4">
              <w:rPr>
                <w:rFonts w:cstheme="minorHAnsi"/>
              </w:rPr>
              <w:t>fund-raising</w:t>
            </w:r>
            <w:r w:rsidRPr="007F44E4">
              <w:rPr>
                <w:rFonts w:cstheme="minorHAnsi"/>
              </w:rPr>
              <w:t xml:space="preserve"> events.</w:t>
            </w:r>
          </w:p>
          <w:p w14:paraId="586DADDD" w14:textId="77777777" w:rsidR="001E769A" w:rsidRPr="007F44E4" w:rsidRDefault="001E769A" w:rsidP="007F44E4">
            <w:pPr>
              <w:numPr>
                <w:ilvl w:val="0"/>
                <w:numId w:val="36"/>
              </w:numPr>
              <w:spacing w:after="0" w:line="240" w:lineRule="auto"/>
              <w:rPr>
                <w:rFonts w:cstheme="minorHAnsi"/>
              </w:rPr>
            </w:pPr>
            <w:r w:rsidRPr="007F44E4">
              <w:rPr>
                <w:rFonts w:cstheme="minorHAnsi"/>
              </w:rPr>
              <w:t>Operations Management at HAH</w:t>
            </w:r>
          </w:p>
          <w:p w14:paraId="02B3D4A6" w14:textId="5F71C683" w:rsidR="001E769A" w:rsidRPr="007F44E4" w:rsidRDefault="001E769A" w:rsidP="007F44E4">
            <w:pPr>
              <w:numPr>
                <w:ilvl w:val="0"/>
                <w:numId w:val="36"/>
              </w:numPr>
              <w:spacing w:after="0" w:line="240" w:lineRule="auto"/>
              <w:rPr>
                <w:rFonts w:cstheme="minorHAnsi"/>
              </w:rPr>
            </w:pPr>
            <w:r w:rsidRPr="007F44E4">
              <w:rPr>
                <w:rFonts w:cstheme="minorHAnsi"/>
              </w:rPr>
              <w:t xml:space="preserve">Supervising </w:t>
            </w:r>
            <w:r w:rsidR="007F44E4" w:rsidRPr="007F44E4">
              <w:rPr>
                <w:rFonts w:cstheme="minorHAnsi"/>
              </w:rPr>
              <w:t>regional</w:t>
            </w:r>
            <w:r w:rsidRPr="007F44E4">
              <w:rPr>
                <w:rFonts w:cstheme="minorHAnsi"/>
              </w:rPr>
              <w:t xml:space="preserve"> HAH management and developments.</w:t>
            </w:r>
          </w:p>
          <w:p w14:paraId="47F1A438" w14:textId="77777777" w:rsidR="0054676D" w:rsidRPr="007F44E4" w:rsidRDefault="0054676D" w:rsidP="007F44E4">
            <w:pPr>
              <w:numPr>
                <w:ilvl w:val="0"/>
                <w:numId w:val="36"/>
              </w:numPr>
              <w:spacing w:after="0" w:line="240" w:lineRule="auto"/>
              <w:rPr>
                <w:rFonts w:cstheme="minorHAnsi"/>
              </w:rPr>
            </w:pPr>
            <w:r w:rsidRPr="007F44E4">
              <w:rPr>
                <w:rFonts w:cstheme="minorHAnsi"/>
              </w:rPr>
              <w:t xml:space="preserve">Manage PPO program, implementing psycho-oncological interventions and </w:t>
            </w:r>
            <w:r w:rsidR="006857AC" w:rsidRPr="007F44E4">
              <w:rPr>
                <w:rFonts w:cstheme="minorHAnsi"/>
              </w:rPr>
              <w:t>help in establishing new projects in Southern region.</w:t>
            </w:r>
          </w:p>
          <w:p w14:paraId="1C35CFDD" w14:textId="77777777" w:rsidR="006F311E" w:rsidRPr="007F44E4" w:rsidRDefault="006F311E" w:rsidP="007F44E4">
            <w:pPr>
              <w:spacing w:after="0" w:line="240" w:lineRule="auto"/>
              <w:jc w:val="both"/>
              <w:rPr>
                <w:rFonts w:cstheme="minorHAnsi"/>
                <w:b/>
              </w:rPr>
            </w:pPr>
          </w:p>
          <w:p w14:paraId="1D3FEC77" w14:textId="72BCA679" w:rsidR="006F311E" w:rsidRPr="007F44E4" w:rsidRDefault="006F311E" w:rsidP="007F44E4">
            <w:pPr>
              <w:spacing w:after="0" w:line="240" w:lineRule="auto"/>
              <w:jc w:val="both"/>
              <w:rPr>
                <w:rFonts w:cstheme="minorHAnsi"/>
                <w:b/>
              </w:rPr>
            </w:pPr>
            <w:r w:rsidRPr="007F44E4">
              <w:rPr>
                <w:rFonts w:cstheme="minorHAnsi"/>
                <w:b/>
              </w:rPr>
              <w:t xml:space="preserve">DUTIES </w:t>
            </w:r>
            <w:r w:rsidR="007F44E4" w:rsidRPr="007F44E4">
              <w:rPr>
                <w:rFonts w:cstheme="minorHAnsi"/>
                <w:b/>
              </w:rPr>
              <w:t>AND RESPONSIBILITIES</w:t>
            </w:r>
            <w:r w:rsidRPr="007F44E4">
              <w:rPr>
                <w:rFonts w:cstheme="minorHAnsi"/>
                <w:b/>
              </w:rPr>
              <w:t>:</w:t>
            </w:r>
          </w:p>
          <w:p w14:paraId="385F54AB" w14:textId="77777777" w:rsidR="006F311E" w:rsidRPr="007F44E4" w:rsidRDefault="006F311E" w:rsidP="007F44E4">
            <w:pPr>
              <w:spacing w:after="0" w:line="240" w:lineRule="auto"/>
              <w:jc w:val="both"/>
              <w:rPr>
                <w:rFonts w:cstheme="minorHAnsi"/>
                <w:b/>
              </w:rPr>
            </w:pPr>
          </w:p>
          <w:p w14:paraId="3C3FE9E1" w14:textId="77777777" w:rsidR="006F311E" w:rsidRPr="007F44E4" w:rsidRDefault="006C1194" w:rsidP="007F44E4">
            <w:pPr>
              <w:pStyle w:val="NoSpacing"/>
              <w:jc w:val="both"/>
              <w:rPr>
                <w:rFonts w:cstheme="minorHAnsi"/>
                <w:b/>
                <w:lang w:val="en-IN" w:eastAsia="en-IN"/>
              </w:rPr>
            </w:pPr>
            <w:r w:rsidRPr="007F44E4">
              <w:rPr>
                <w:rFonts w:cstheme="minorHAnsi"/>
                <w:b/>
                <w:lang w:val="en-IN" w:eastAsia="en-IN"/>
              </w:rPr>
              <w:t>Strategic Ma</w:t>
            </w:r>
            <w:r w:rsidR="006F311E" w:rsidRPr="007F44E4">
              <w:rPr>
                <w:rFonts w:cstheme="minorHAnsi"/>
                <w:b/>
                <w:lang w:val="en-IN" w:eastAsia="en-IN"/>
              </w:rPr>
              <w:t>nagement:</w:t>
            </w:r>
            <w:r w:rsidR="00F01596" w:rsidRPr="007F44E4">
              <w:rPr>
                <w:rFonts w:cstheme="minorHAnsi"/>
                <w:b/>
                <w:lang w:val="en-IN" w:eastAsia="en-IN"/>
              </w:rPr>
              <w:t xml:space="preserve"> Resource Mobilization Role</w:t>
            </w:r>
          </w:p>
          <w:p w14:paraId="7AFC3AB2" w14:textId="77777777" w:rsidR="006F311E" w:rsidRPr="007F44E4" w:rsidRDefault="00405542" w:rsidP="007F44E4">
            <w:pPr>
              <w:pStyle w:val="ListParagraph"/>
              <w:numPr>
                <w:ilvl w:val="0"/>
                <w:numId w:val="35"/>
              </w:numPr>
              <w:rPr>
                <w:rFonts w:asciiTheme="minorHAnsi" w:hAnsiTheme="minorHAnsi" w:cstheme="minorHAnsi"/>
                <w:sz w:val="22"/>
                <w:szCs w:val="22"/>
              </w:rPr>
            </w:pPr>
            <w:r w:rsidRPr="007F44E4">
              <w:rPr>
                <w:rFonts w:asciiTheme="minorHAnsi" w:hAnsiTheme="minorHAnsi" w:cstheme="minorHAnsi"/>
                <w:sz w:val="22"/>
                <w:szCs w:val="22"/>
              </w:rPr>
              <w:t xml:space="preserve">Preparing proposals of </w:t>
            </w:r>
            <w:r w:rsidR="00E73AF8" w:rsidRPr="007F44E4">
              <w:rPr>
                <w:rFonts w:asciiTheme="minorHAnsi" w:hAnsiTheme="minorHAnsi" w:cstheme="minorHAnsi"/>
                <w:sz w:val="22"/>
                <w:szCs w:val="22"/>
              </w:rPr>
              <w:t>utilizations in context to donors for fund raising purpose.</w:t>
            </w:r>
          </w:p>
          <w:p w14:paraId="3964B653" w14:textId="77777777" w:rsidR="00E73AF8" w:rsidRPr="007F44E4" w:rsidRDefault="00E73AF8" w:rsidP="007F44E4">
            <w:pPr>
              <w:pStyle w:val="ListParagraph"/>
              <w:numPr>
                <w:ilvl w:val="0"/>
                <w:numId w:val="35"/>
              </w:numPr>
              <w:rPr>
                <w:rFonts w:asciiTheme="minorHAnsi" w:hAnsiTheme="minorHAnsi" w:cstheme="minorHAnsi"/>
                <w:sz w:val="22"/>
                <w:szCs w:val="22"/>
              </w:rPr>
            </w:pPr>
            <w:r w:rsidRPr="007F44E4">
              <w:rPr>
                <w:rFonts w:asciiTheme="minorHAnsi" w:hAnsiTheme="minorHAnsi" w:cstheme="minorHAnsi"/>
                <w:sz w:val="22"/>
                <w:szCs w:val="22"/>
              </w:rPr>
              <w:t>Ensure complete coordination and communication with donors.</w:t>
            </w:r>
          </w:p>
          <w:p w14:paraId="67B36B23" w14:textId="77777777" w:rsidR="00E73AF8" w:rsidRPr="007F44E4" w:rsidRDefault="00E73AF8" w:rsidP="007F44E4">
            <w:pPr>
              <w:pStyle w:val="ListParagraph"/>
              <w:numPr>
                <w:ilvl w:val="0"/>
                <w:numId w:val="35"/>
              </w:numPr>
              <w:rPr>
                <w:rFonts w:asciiTheme="minorHAnsi" w:hAnsiTheme="minorHAnsi" w:cstheme="minorHAnsi"/>
                <w:sz w:val="22"/>
                <w:szCs w:val="22"/>
              </w:rPr>
            </w:pPr>
            <w:r w:rsidRPr="007F44E4">
              <w:rPr>
                <w:rFonts w:asciiTheme="minorHAnsi" w:hAnsiTheme="minorHAnsi" w:cstheme="minorHAnsi"/>
                <w:sz w:val="22"/>
                <w:szCs w:val="22"/>
              </w:rPr>
              <w:t>Accountable for synchronization and clubbing of various documents and accounts for donors.</w:t>
            </w:r>
          </w:p>
          <w:p w14:paraId="69220783" w14:textId="77777777" w:rsidR="00E73AF8" w:rsidRPr="007F44E4" w:rsidRDefault="00E73AF8" w:rsidP="007F44E4">
            <w:pPr>
              <w:pStyle w:val="ListParagraph"/>
              <w:numPr>
                <w:ilvl w:val="0"/>
                <w:numId w:val="35"/>
              </w:numPr>
              <w:rPr>
                <w:rFonts w:asciiTheme="minorHAnsi" w:hAnsiTheme="minorHAnsi" w:cstheme="minorHAnsi"/>
                <w:sz w:val="22"/>
                <w:szCs w:val="22"/>
              </w:rPr>
            </w:pPr>
            <w:r w:rsidRPr="007F44E4">
              <w:rPr>
                <w:rFonts w:asciiTheme="minorHAnsi" w:hAnsiTheme="minorHAnsi" w:cstheme="minorHAnsi"/>
                <w:sz w:val="22"/>
                <w:szCs w:val="22"/>
              </w:rPr>
              <w:t>Accountable for donors under PSU, CSR, HNI, FCRA (ministry).</w:t>
            </w:r>
          </w:p>
          <w:p w14:paraId="598718B6" w14:textId="4A79ADE2" w:rsidR="00E73AF8" w:rsidRPr="007F44E4" w:rsidRDefault="00E73AF8" w:rsidP="007F44E4">
            <w:pPr>
              <w:pStyle w:val="ListParagraph"/>
              <w:numPr>
                <w:ilvl w:val="0"/>
                <w:numId w:val="35"/>
              </w:numPr>
              <w:rPr>
                <w:rFonts w:asciiTheme="minorHAnsi" w:hAnsiTheme="minorHAnsi" w:cstheme="minorHAnsi"/>
                <w:sz w:val="22"/>
                <w:szCs w:val="22"/>
              </w:rPr>
            </w:pPr>
            <w:r w:rsidRPr="007F44E4">
              <w:rPr>
                <w:rFonts w:asciiTheme="minorHAnsi" w:hAnsiTheme="minorHAnsi" w:cstheme="minorHAnsi"/>
                <w:sz w:val="22"/>
                <w:szCs w:val="22"/>
              </w:rPr>
              <w:t xml:space="preserve">Responsible for organizing and setting up various </w:t>
            </w:r>
            <w:r w:rsidR="007F44E4" w:rsidRPr="007F44E4">
              <w:rPr>
                <w:rFonts w:asciiTheme="minorHAnsi" w:hAnsiTheme="minorHAnsi" w:cstheme="minorHAnsi"/>
                <w:sz w:val="22"/>
                <w:szCs w:val="22"/>
              </w:rPr>
              <w:t>fund-raising</w:t>
            </w:r>
            <w:r w:rsidRPr="007F44E4">
              <w:rPr>
                <w:rFonts w:asciiTheme="minorHAnsi" w:hAnsiTheme="minorHAnsi" w:cstheme="minorHAnsi"/>
                <w:sz w:val="22"/>
                <w:szCs w:val="22"/>
              </w:rPr>
              <w:t xml:space="preserve"> events like Rakhi festival, Diwali stalls etc.</w:t>
            </w:r>
          </w:p>
          <w:p w14:paraId="2ECBDC14" w14:textId="77777777" w:rsidR="00E73AF8" w:rsidRPr="007F44E4" w:rsidRDefault="00CF75D8" w:rsidP="007F44E4">
            <w:pPr>
              <w:pStyle w:val="ListParagraph"/>
              <w:numPr>
                <w:ilvl w:val="0"/>
                <w:numId w:val="35"/>
              </w:numPr>
              <w:rPr>
                <w:rFonts w:asciiTheme="minorHAnsi" w:hAnsiTheme="minorHAnsi" w:cstheme="minorHAnsi"/>
                <w:sz w:val="22"/>
                <w:szCs w:val="22"/>
              </w:rPr>
            </w:pPr>
            <w:r w:rsidRPr="007F44E4">
              <w:rPr>
                <w:rFonts w:asciiTheme="minorHAnsi" w:hAnsiTheme="minorHAnsi" w:cstheme="minorHAnsi"/>
                <w:sz w:val="22"/>
                <w:szCs w:val="22"/>
              </w:rPr>
              <w:t>Managing and updating donor database in excel format on regular basis in terms of how much fund received from each donor, how and where funds are being utilized etc.</w:t>
            </w:r>
          </w:p>
          <w:p w14:paraId="5DC6BC90" w14:textId="23C892B6" w:rsidR="00CF75D8" w:rsidRPr="007F44E4" w:rsidRDefault="00CF75D8" w:rsidP="007F44E4">
            <w:pPr>
              <w:pStyle w:val="ListParagraph"/>
              <w:numPr>
                <w:ilvl w:val="0"/>
                <w:numId w:val="35"/>
              </w:numPr>
              <w:rPr>
                <w:rFonts w:asciiTheme="minorHAnsi" w:hAnsiTheme="minorHAnsi" w:cstheme="minorHAnsi"/>
                <w:sz w:val="22"/>
                <w:szCs w:val="22"/>
              </w:rPr>
            </w:pPr>
            <w:r w:rsidRPr="007F44E4">
              <w:rPr>
                <w:rFonts w:asciiTheme="minorHAnsi" w:hAnsiTheme="minorHAnsi" w:cstheme="minorHAnsi"/>
                <w:sz w:val="22"/>
                <w:szCs w:val="22"/>
              </w:rPr>
              <w:t xml:space="preserve">Coordinating and sharing receipts and thank you letter with donors and marinating relationship with </w:t>
            </w:r>
            <w:r w:rsidR="007F44E4" w:rsidRPr="007F44E4">
              <w:rPr>
                <w:rFonts w:asciiTheme="minorHAnsi" w:hAnsiTheme="minorHAnsi" w:cstheme="minorHAnsi"/>
                <w:sz w:val="22"/>
                <w:szCs w:val="22"/>
              </w:rPr>
              <w:t>them.</w:t>
            </w:r>
          </w:p>
          <w:p w14:paraId="2C3CBD3A" w14:textId="77777777" w:rsidR="00CF75D8" w:rsidRPr="007F44E4" w:rsidRDefault="00CF75D8" w:rsidP="007F44E4">
            <w:pPr>
              <w:pStyle w:val="ListParagraph"/>
              <w:numPr>
                <w:ilvl w:val="0"/>
                <w:numId w:val="35"/>
              </w:numPr>
              <w:rPr>
                <w:rFonts w:asciiTheme="minorHAnsi" w:hAnsiTheme="minorHAnsi" w:cstheme="minorHAnsi"/>
                <w:sz w:val="22"/>
                <w:szCs w:val="22"/>
              </w:rPr>
            </w:pPr>
            <w:r w:rsidRPr="007F44E4">
              <w:rPr>
                <w:rFonts w:asciiTheme="minorHAnsi" w:hAnsiTheme="minorHAnsi" w:cstheme="minorHAnsi"/>
                <w:sz w:val="22"/>
                <w:szCs w:val="22"/>
              </w:rPr>
              <w:t>Accountable for rechecking and reviewing all the details relating to donors like amount donated, date of donation, name of donor, project related to donation etc. and update these records regularly in excel format.</w:t>
            </w:r>
          </w:p>
          <w:p w14:paraId="3134168A" w14:textId="77777777" w:rsidR="00405542" w:rsidRPr="007F44E4" w:rsidRDefault="00405542" w:rsidP="007F44E4">
            <w:pPr>
              <w:rPr>
                <w:rFonts w:cstheme="minorHAnsi"/>
                <w:b/>
              </w:rPr>
            </w:pPr>
          </w:p>
          <w:p w14:paraId="36517603" w14:textId="77777777" w:rsidR="00F01596" w:rsidRPr="007F44E4" w:rsidRDefault="00F01596" w:rsidP="007F44E4">
            <w:pPr>
              <w:spacing w:after="0"/>
              <w:rPr>
                <w:rFonts w:cstheme="minorHAnsi"/>
                <w:b/>
              </w:rPr>
            </w:pPr>
            <w:r w:rsidRPr="007F44E4">
              <w:rPr>
                <w:rFonts w:cstheme="minorHAnsi"/>
                <w:b/>
              </w:rPr>
              <w:t>Operational Management: Pro</w:t>
            </w:r>
            <w:r w:rsidR="008A675E" w:rsidRPr="007F44E4">
              <w:rPr>
                <w:rFonts w:cstheme="minorHAnsi"/>
                <w:b/>
              </w:rPr>
              <w:t>ject</w:t>
            </w:r>
            <w:r w:rsidR="00254D9D" w:rsidRPr="007F44E4">
              <w:rPr>
                <w:rFonts w:cstheme="minorHAnsi"/>
                <w:b/>
              </w:rPr>
              <w:t xml:space="preserve"> </w:t>
            </w:r>
            <w:r w:rsidR="00317A95" w:rsidRPr="007F44E4">
              <w:rPr>
                <w:rFonts w:cstheme="minorHAnsi"/>
                <w:b/>
              </w:rPr>
              <w:t xml:space="preserve">Manager </w:t>
            </w:r>
            <w:r w:rsidRPr="007F44E4">
              <w:rPr>
                <w:rFonts w:cstheme="minorHAnsi"/>
                <w:b/>
              </w:rPr>
              <w:t>Role</w:t>
            </w:r>
          </w:p>
          <w:p w14:paraId="6E292EAC" w14:textId="77777777" w:rsidR="00F01596" w:rsidRPr="007F44E4" w:rsidRDefault="00F01596" w:rsidP="007F44E4">
            <w:pPr>
              <w:pStyle w:val="ListParagraph"/>
              <w:numPr>
                <w:ilvl w:val="0"/>
                <w:numId w:val="41"/>
              </w:numPr>
              <w:rPr>
                <w:rFonts w:asciiTheme="minorHAnsi" w:hAnsiTheme="minorHAnsi" w:cstheme="minorHAnsi"/>
                <w:sz w:val="22"/>
                <w:szCs w:val="22"/>
              </w:rPr>
            </w:pPr>
            <w:r w:rsidRPr="007F44E4">
              <w:rPr>
                <w:rFonts w:asciiTheme="minorHAnsi" w:hAnsiTheme="minorHAnsi" w:cstheme="minorHAnsi"/>
                <w:sz w:val="22"/>
                <w:szCs w:val="22"/>
              </w:rPr>
              <w:t>Complete responsibility of daily HAH operational activities</w:t>
            </w:r>
          </w:p>
          <w:p w14:paraId="3CF077AB" w14:textId="77777777" w:rsidR="00F01596" w:rsidRPr="007F44E4" w:rsidRDefault="00F01596" w:rsidP="007F44E4">
            <w:pPr>
              <w:pStyle w:val="ListParagraph"/>
              <w:numPr>
                <w:ilvl w:val="0"/>
                <w:numId w:val="41"/>
              </w:numPr>
              <w:rPr>
                <w:rFonts w:asciiTheme="minorHAnsi" w:hAnsiTheme="minorHAnsi" w:cstheme="minorHAnsi"/>
                <w:sz w:val="22"/>
                <w:szCs w:val="22"/>
              </w:rPr>
            </w:pPr>
            <w:r w:rsidRPr="007F44E4">
              <w:rPr>
                <w:rFonts w:asciiTheme="minorHAnsi" w:hAnsiTheme="minorHAnsi" w:cstheme="minorHAnsi"/>
                <w:sz w:val="22"/>
                <w:szCs w:val="22"/>
              </w:rPr>
              <w:t>Management of</w:t>
            </w:r>
            <w:r w:rsidR="00405542" w:rsidRPr="007F44E4">
              <w:rPr>
                <w:rFonts w:asciiTheme="minorHAnsi" w:hAnsiTheme="minorHAnsi" w:cstheme="minorHAnsi"/>
                <w:sz w:val="22"/>
                <w:szCs w:val="22"/>
              </w:rPr>
              <w:t xml:space="preserve"> HAH inventories, daily, weekly</w:t>
            </w:r>
            <w:r w:rsidRPr="007F44E4">
              <w:rPr>
                <w:rFonts w:asciiTheme="minorHAnsi" w:hAnsiTheme="minorHAnsi" w:cstheme="minorHAnsi"/>
                <w:sz w:val="22"/>
                <w:szCs w:val="22"/>
              </w:rPr>
              <w:t>, monthly requisitions to be floated to central team.</w:t>
            </w:r>
          </w:p>
          <w:p w14:paraId="702BA646" w14:textId="77777777" w:rsidR="00F01596" w:rsidRPr="007F44E4" w:rsidRDefault="00F01596" w:rsidP="007F44E4">
            <w:pPr>
              <w:pStyle w:val="ListParagraph"/>
              <w:numPr>
                <w:ilvl w:val="0"/>
                <w:numId w:val="41"/>
              </w:numPr>
              <w:rPr>
                <w:rFonts w:asciiTheme="minorHAnsi" w:hAnsiTheme="minorHAnsi" w:cstheme="minorHAnsi"/>
                <w:sz w:val="22"/>
                <w:szCs w:val="22"/>
              </w:rPr>
            </w:pPr>
            <w:r w:rsidRPr="007F44E4">
              <w:rPr>
                <w:rFonts w:asciiTheme="minorHAnsi" w:hAnsiTheme="minorHAnsi" w:cstheme="minorHAnsi"/>
                <w:sz w:val="22"/>
                <w:szCs w:val="22"/>
              </w:rPr>
              <w:t>Managing Parents and Patients records, registers, updates with proper proposed documentation formats.</w:t>
            </w:r>
          </w:p>
          <w:p w14:paraId="5596AC63" w14:textId="6EE3F43A" w:rsidR="00F01596" w:rsidRPr="007F44E4" w:rsidRDefault="00F01596" w:rsidP="007F44E4">
            <w:pPr>
              <w:pStyle w:val="ListParagraph"/>
              <w:numPr>
                <w:ilvl w:val="0"/>
                <w:numId w:val="41"/>
              </w:numPr>
              <w:rPr>
                <w:rFonts w:asciiTheme="minorHAnsi" w:hAnsiTheme="minorHAnsi" w:cstheme="minorHAnsi"/>
                <w:sz w:val="22"/>
                <w:szCs w:val="22"/>
              </w:rPr>
            </w:pPr>
            <w:r w:rsidRPr="007F44E4">
              <w:rPr>
                <w:rFonts w:asciiTheme="minorHAnsi" w:hAnsiTheme="minorHAnsi" w:cstheme="minorHAnsi"/>
                <w:sz w:val="22"/>
                <w:szCs w:val="22"/>
              </w:rPr>
              <w:t xml:space="preserve">Coordination with TSP </w:t>
            </w:r>
            <w:r w:rsidR="007F44E4" w:rsidRPr="007F44E4">
              <w:rPr>
                <w:rFonts w:asciiTheme="minorHAnsi" w:hAnsiTheme="minorHAnsi" w:cstheme="minorHAnsi"/>
                <w:sz w:val="22"/>
                <w:szCs w:val="22"/>
              </w:rPr>
              <w:t>team on</w:t>
            </w:r>
            <w:r w:rsidR="001E769A" w:rsidRPr="007F44E4">
              <w:rPr>
                <w:rFonts w:asciiTheme="minorHAnsi" w:hAnsiTheme="minorHAnsi" w:cstheme="minorHAnsi"/>
                <w:sz w:val="22"/>
                <w:szCs w:val="22"/>
              </w:rPr>
              <w:t xml:space="preserve"> daily developments of TSP facilitations required at HAH, monitor , upgrade facility management</w:t>
            </w:r>
          </w:p>
          <w:p w14:paraId="10602D9B" w14:textId="77777777" w:rsidR="001E769A" w:rsidRPr="007F44E4" w:rsidRDefault="001E769A" w:rsidP="007F44E4">
            <w:pPr>
              <w:pStyle w:val="ListParagraph"/>
              <w:numPr>
                <w:ilvl w:val="0"/>
                <w:numId w:val="41"/>
              </w:numPr>
              <w:rPr>
                <w:rFonts w:asciiTheme="minorHAnsi" w:hAnsiTheme="minorHAnsi" w:cstheme="minorHAnsi"/>
                <w:sz w:val="22"/>
                <w:szCs w:val="22"/>
              </w:rPr>
            </w:pPr>
            <w:r w:rsidRPr="007F44E4">
              <w:rPr>
                <w:rFonts w:asciiTheme="minorHAnsi" w:hAnsiTheme="minorHAnsi" w:cstheme="minorHAnsi"/>
                <w:sz w:val="22"/>
                <w:szCs w:val="22"/>
              </w:rPr>
              <w:t>Close monitoring and evaluating on education prog</w:t>
            </w:r>
            <w:r w:rsidR="00216AF7" w:rsidRPr="007F44E4">
              <w:rPr>
                <w:rFonts w:asciiTheme="minorHAnsi" w:hAnsiTheme="minorHAnsi" w:cstheme="minorHAnsi"/>
                <w:sz w:val="22"/>
                <w:szCs w:val="22"/>
              </w:rPr>
              <w:t>r</w:t>
            </w:r>
            <w:r w:rsidRPr="007F44E4">
              <w:rPr>
                <w:rFonts w:asciiTheme="minorHAnsi" w:hAnsiTheme="minorHAnsi" w:cstheme="minorHAnsi"/>
                <w:sz w:val="22"/>
                <w:szCs w:val="22"/>
              </w:rPr>
              <w:t xml:space="preserve">ams </w:t>
            </w:r>
            <w:r w:rsidR="00216AF7" w:rsidRPr="007F44E4">
              <w:rPr>
                <w:rFonts w:asciiTheme="minorHAnsi" w:hAnsiTheme="minorHAnsi" w:cstheme="minorHAnsi"/>
                <w:sz w:val="22"/>
                <w:szCs w:val="22"/>
              </w:rPr>
              <w:t>being run</w:t>
            </w:r>
            <w:r w:rsidRPr="007F44E4">
              <w:rPr>
                <w:rFonts w:asciiTheme="minorHAnsi" w:hAnsiTheme="minorHAnsi" w:cstheme="minorHAnsi"/>
                <w:sz w:val="22"/>
                <w:szCs w:val="22"/>
              </w:rPr>
              <w:t xml:space="preserve"> at HAH.</w:t>
            </w:r>
          </w:p>
          <w:p w14:paraId="54C24C67" w14:textId="77777777" w:rsidR="001E769A" w:rsidRPr="007F44E4" w:rsidRDefault="001E769A" w:rsidP="007F44E4">
            <w:pPr>
              <w:pStyle w:val="ListParagraph"/>
              <w:numPr>
                <w:ilvl w:val="0"/>
                <w:numId w:val="41"/>
              </w:numPr>
              <w:rPr>
                <w:rFonts w:asciiTheme="minorHAnsi" w:hAnsiTheme="minorHAnsi" w:cstheme="minorHAnsi"/>
                <w:sz w:val="22"/>
                <w:szCs w:val="22"/>
              </w:rPr>
            </w:pPr>
            <w:r w:rsidRPr="007F44E4">
              <w:rPr>
                <w:rFonts w:asciiTheme="minorHAnsi" w:hAnsiTheme="minorHAnsi" w:cstheme="minorHAnsi"/>
                <w:sz w:val="22"/>
                <w:szCs w:val="22"/>
              </w:rPr>
              <w:t>Provide psychological support through effective counseling to Parents and Patients.</w:t>
            </w:r>
          </w:p>
          <w:p w14:paraId="3CF9F4FE" w14:textId="77777777" w:rsidR="001E769A" w:rsidRPr="007F44E4" w:rsidRDefault="001E769A" w:rsidP="007F44E4">
            <w:pPr>
              <w:pStyle w:val="ListParagraph"/>
              <w:numPr>
                <w:ilvl w:val="0"/>
                <w:numId w:val="41"/>
              </w:numPr>
              <w:rPr>
                <w:rFonts w:asciiTheme="minorHAnsi" w:hAnsiTheme="minorHAnsi" w:cstheme="minorHAnsi"/>
                <w:sz w:val="22"/>
                <w:szCs w:val="22"/>
              </w:rPr>
            </w:pPr>
            <w:r w:rsidRPr="007F44E4">
              <w:rPr>
                <w:rFonts w:asciiTheme="minorHAnsi" w:hAnsiTheme="minorHAnsi" w:cstheme="minorHAnsi"/>
                <w:sz w:val="22"/>
                <w:szCs w:val="22"/>
              </w:rPr>
              <w:t>Cross checking financial transactions made for effective utilization.</w:t>
            </w:r>
          </w:p>
          <w:p w14:paraId="5C388B7D" w14:textId="77777777" w:rsidR="0016477D" w:rsidRPr="007F44E4" w:rsidRDefault="001E769A" w:rsidP="007F44E4">
            <w:pPr>
              <w:pStyle w:val="ListParagraph"/>
              <w:numPr>
                <w:ilvl w:val="0"/>
                <w:numId w:val="41"/>
              </w:numPr>
              <w:rPr>
                <w:rFonts w:asciiTheme="minorHAnsi" w:hAnsiTheme="minorHAnsi" w:cstheme="minorHAnsi"/>
                <w:b/>
                <w:sz w:val="22"/>
                <w:szCs w:val="22"/>
              </w:rPr>
            </w:pPr>
            <w:r w:rsidRPr="007F44E4">
              <w:rPr>
                <w:rFonts w:asciiTheme="minorHAnsi" w:hAnsiTheme="minorHAnsi" w:cstheme="minorHAnsi"/>
                <w:sz w:val="22"/>
                <w:szCs w:val="22"/>
              </w:rPr>
              <w:t xml:space="preserve">Supervising HAH </w:t>
            </w:r>
            <w:r w:rsidR="00A11E41" w:rsidRPr="007F44E4">
              <w:rPr>
                <w:rFonts w:asciiTheme="minorHAnsi" w:hAnsiTheme="minorHAnsi" w:cstheme="minorHAnsi"/>
                <w:sz w:val="22"/>
                <w:szCs w:val="22"/>
              </w:rPr>
              <w:t xml:space="preserve">supervisor/ caretaker </w:t>
            </w:r>
            <w:r w:rsidRPr="007F44E4">
              <w:rPr>
                <w:rFonts w:asciiTheme="minorHAnsi" w:hAnsiTheme="minorHAnsi" w:cstheme="minorHAnsi"/>
                <w:sz w:val="22"/>
                <w:szCs w:val="22"/>
              </w:rPr>
              <w:t>with defined task.</w:t>
            </w:r>
          </w:p>
          <w:p w14:paraId="004C24BD" w14:textId="77777777" w:rsidR="0016477D" w:rsidRPr="007F44E4" w:rsidRDefault="0016477D" w:rsidP="007F44E4">
            <w:pPr>
              <w:pStyle w:val="ListParagraph"/>
              <w:rPr>
                <w:rFonts w:asciiTheme="minorHAnsi" w:hAnsiTheme="minorHAnsi" w:cstheme="minorHAnsi"/>
                <w:b/>
                <w:sz w:val="22"/>
                <w:szCs w:val="22"/>
              </w:rPr>
            </w:pPr>
          </w:p>
          <w:p w14:paraId="042A1079" w14:textId="77777777" w:rsidR="0016477D" w:rsidRPr="007F44E4" w:rsidRDefault="0016477D" w:rsidP="007F44E4">
            <w:pPr>
              <w:rPr>
                <w:rFonts w:cstheme="minorHAnsi"/>
                <w:b/>
              </w:rPr>
            </w:pPr>
            <w:r w:rsidRPr="007F44E4">
              <w:rPr>
                <w:rFonts w:cstheme="minorHAnsi"/>
                <w:b/>
              </w:rPr>
              <w:t>Resource Mobilization:</w:t>
            </w:r>
          </w:p>
          <w:p w14:paraId="5CC6B312" w14:textId="69038AC8" w:rsidR="0016477D" w:rsidRPr="007F44E4" w:rsidRDefault="0016477D" w:rsidP="007F44E4">
            <w:pPr>
              <w:pStyle w:val="ListParagraph"/>
              <w:numPr>
                <w:ilvl w:val="0"/>
                <w:numId w:val="41"/>
              </w:numPr>
              <w:rPr>
                <w:rFonts w:asciiTheme="minorHAnsi" w:hAnsiTheme="minorHAnsi" w:cstheme="minorHAnsi"/>
                <w:sz w:val="22"/>
                <w:szCs w:val="22"/>
              </w:rPr>
            </w:pPr>
            <w:r w:rsidRPr="007F44E4">
              <w:rPr>
                <w:rFonts w:asciiTheme="minorHAnsi" w:hAnsiTheme="minorHAnsi" w:cstheme="minorHAnsi"/>
                <w:sz w:val="22"/>
                <w:szCs w:val="22"/>
              </w:rPr>
              <w:t xml:space="preserve">Raise local funding to support </w:t>
            </w:r>
            <w:r w:rsidR="007F44E4" w:rsidRPr="007F44E4">
              <w:rPr>
                <w:rFonts w:asciiTheme="minorHAnsi" w:hAnsiTheme="minorHAnsi" w:cstheme="minorHAnsi"/>
                <w:sz w:val="22"/>
                <w:szCs w:val="22"/>
              </w:rPr>
              <w:t>HAH.</w:t>
            </w:r>
            <w:r w:rsidRPr="007F44E4">
              <w:rPr>
                <w:rFonts w:asciiTheme="minorHAnsi" w:hAnsiTheme="minorHAnsi" w:cstheme="minorHAnsi"/>
                <w:sz w:val="22"/>
                <w:szCs w:val="22"/>
              </w:rPr>
              <w:tab/>
            </w:r>
          </w:p>
          <w:p w14:paraId="4DD09BD5" w14:textId="30C0C5D9" w:rsidR="0016477D" w:rsidRPr="007F44E4" w:rsidRDefault="0016477D" w:rsidP="007F44E4">
            <w:pPr>
              <w:pStyle w:val="ListParagraph"/>
              <w:numPr>
                <w:ilvl w:val="0"/>
                <w:numId w:val="41"/>
              </w:numPr>
              <w:rPr>
                <w:rFonts w:asciiTheme="minorHAnsi" w:hAnsiTheme="minorHAnsi" w:cstheme="minorHAnsi"/>
                <w:sz w:val="22"/>
                <w:szCs w:val="22"/>
              </w:rPr>
            </w:pPr>
            <w:r w:rsidRPr="007F44E4">
              <w:rPr>
                <w:rFonts w:asciiTheme="minorHAnsi" w:hAnsiTheme="minorHAnsi" w:cstheme="minorHAnsi"/>
                <w:sz w:val="22"/>
                <w:szCs w:val="22"/>
              </w:rPr>
              <w:t xml:space="preserve">Increase community </w:t>
            </w:r>
            <w:r w:rsidR="007F44E4" w:rsidRPr="007F44E4">
              <w:rPr>
                <w:rFonts w:asciiTheme="minorHAnsi" w:hAnsiTheme="minorHAnsi" w:cstheme="minorHAnsi"/>
                <w:sz w:val="22"/>
                <w:szCs w:val="22"/>
              </w:rPr>
              <w:t>participation.</w:t>
            </w:r>
            <w:r w:rsidRPr="007F44E4">
              <w:rPr>
                <w:rFonts w:asciiTheme="minorHAnsi" w:hAnsiTheme="minorHAnsi" w:cstheme="minorHAnsi"/>
                <w:sz w:val="22"/>
                <w:szCs w:val="22"/>
              </w:rPr>
              <w:tab/>
            </w:r>
          </w:p>
          <w:p w14:paraId="56F7095A" w14:textId="345D8653" w:rsidR="0016477D" w:rsidRPr="007F44E4" w:rsidRDefault="0016477D" w:rsidP="007F44E4">
            <w:pPr>
              <w:pStyle w:val="ListParagraph"/>
              <w:numPr>
                <w:ilvl w:val="0"/>
                <w:numId w:val="41"/>
              </w:numPr>
              <w:rPr>
                <w:rFonts w:asciiTheme="minorHAnsi" w:hAnsiTheme="minorHAnsi" w:cstheme="minorHAnsi"/>
                <w:sz w:val="22"/>
                <w:szCs w:val="22"/>
              </w:rPr>
            </w:pPr>
            <w:r w:rsidRPr="007F44E4">
              <w:rPr>
                <w:rFonts w:asciiTheme="minorHAnsi" w:hAnsiTheme="minorHAnsi" w:cstheme="minorHAnsi"/>
                <w:sz w:val="22"/>
                <w:szCs w:val="22"/>
              </w:rPr>
              <w:t xml:space="preserve">Maintain donor relationships with all local </w:t>
            </w:r>
            <w:r w:rsidR="007F44E4" w:rsidRPr="007F44E4">
              <w:rPr>
                <w:rFonts w:asciiTheme="minorHAnsi" w:hAnsiTheme="minorHAnsi" w:cstheme="minorHAnsi"/>
                <w:sz w:val="22"/>
                <w:szCs w:val="22"/>
              </w:rPr>
              <w:t>donors.</w:t>
            </w:r>
            <w:r w:rsidRPr="007F44E4">
              <w:rPr>
                <w:rFonts w:asciiTheme="minorHAnsi" w:hAnsiTheme="minorHAnsi" w:cstheme="minorHAnsi"/>
                <w:sz w:val="22"/>
                <w:szCs w:val="22"/>
              </w:rPr>
              <w:tab/>
            </w:r>
          </w:p>
          <w:p w14:paraId="5E2EACC4" w14:textId="77777777" w:rsidR="00F106F4" w:rsidRPr="007F44E4" w:rsidRDefault="0016477D" w:rsidP="007F44E4">
            <w:pPr>
              <w:pStyle w:val="ListParagraph"/>
              <w:numPr>
                <w:ilvl w:val="0"/>
                <w:numId w:val="41"/>
              </w:numPr>
              <w:rPr>
                <w:rFonts w:asciiTheme="minorHAnsi" w:hAnsiTheme="minorHAnsi" w:cstheme="minorHAnsi"/>
                <w:b/>
                <w:sz w:val="22"/>
                <w:szCs w:val="22"/>
              </w:rPr>
            </w:pPr>
            <w:r w:rsidRPr="007F44E4">
              <w:rPr>
                <w:rFonts w:asciiTheme="minorHAnsi" w:hAnsiTheme="minorHAnsi" w:cstheme="minorHAnsi"/>
                <w:sz w:val="22"/>
                <w:szCs w:val="22"/>
              </w:rPr>
              <w:t>Maintain data for donation and coordinate with Headquarters</w:t>
            </w:r>
          </w:p>
        </w:tc>
      </w:tr>
      <w:tr w:rsidR="0016477D" w:rsidRPr="007F44E4" w14:paraId="2B145BEA" w14:textId="77777777" w:rsidTr="007F44E4">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2"/>
          <w:wAfter w:w="162" w:type="dxa"/>
        </w:trPr>
        <w:tc>
          <w:tcPr>
            <w:tcW w:w="9738" w:type="dxa"/>
            <w:gridSpan w:val="2"/>
            <w:tcBorders>
              <w:top w:val="nil"/>
              <w:left w:val="nil"/>
              <w:bottom w:val="nil"/>
              <w:right w:val="nil"/>
            </w:tcBorders>
          </w:tcPr>
          <w:p w14:paraId="7CBAF34A" w14:textId="77777777" w:rsidR="0016477D" w:rsidRPr="007F44E4" w:rsidRDefault="0016477D" w:rsidP="007F44E4">
            <w:pPr>
              <w:autoSpaceDE w:val="0"/>
              <w:autoSpaceDN w:val="0"/>
              <w:adjustRightInd w:val="0"/>
              <w:spacing w:after="0" w:line="240" w:lineRule="auto"/>
              <w:jc w:val="both"/>
              <w:rPr>
                <w:rFonts w:cstheme="minorHAnsi"/>
                <w:b/>
              </w:rPr>
            </w:pPr>
          </w:p>
        </w:tc>
      </w:tr>
      <w:tr w:rsidR="0016477D" w:rsidRPr="007F44E4" w14:paraId="54BE6B0F" w14:textId="77777777" w:rsidTr="007F44E4">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2"/>
          <w:wAfter w:w="162" w:type="dxa"/>
        </w:trPr>
        <w:tc>
          <w:tcPr>
            <w:tcW w:w="9738" w:type="dxa"/>
            <w:gridSpan w:val="2"/>
            <w:tcBorders>
              <w:top w:val="nil"/>
              <w:left w:val="nil"/>
              <w:bottom w:val="nil"/>
              <w:right w:val="nil"/>
            </w:tcBorders>
          </w:tcPr>
          <w:p w14:paraId="4716E790" w14:textId="77777777" w:rsidR="0016477D" w:rsidRPr="007F44E4" w:rsidRDefault="0016477D" w:rsidP="007F44E4">
            <w:pPr>
              <w:autoSpaceDE w:val="0"/>
              <w:autoSpaceDN w:val="0"/>
              <w:adjustRightInd w:val="0"/>
              <w:spacing w:after="0" w:line="240" w:lineRule="auto"/>
              <w:jc w:val="both"/>
              <w:rPr>
                <w:rFonts w:cstheme="minorHAnsi"/>
                <w:b/>
              </w:rPr>
            </w:pPr>
          </w:p>
        </w:tc>
      </w:tr>
    </w:tbl>
    <w:p w14:paraId="21F0335E" w14:textId="77777777" w:rsidR="00B442F6" w:rsidRPr="007F44E4" w:rsidRDefault="00B442F6" w:rsidP="00B76839">
      <w:pPr>
        <w:autoSpaceDE w:val="0"/>
        <w:autoSpaceDN w:val="0"/>
        <w:adjustRightInd w:val="0"/>
        <w:spacing w:after="0" w:line="240" w:lineRule="auto"/>
        <w:jc w:val="both"/>
        <w:rPr>
          <w:rFonts w:cstheme="minorHAnsi"/>
          <w:b/>
        </w:rPr>
      </w:pPr>
      <w:r w:rsidRPr="007F44E4">
        <w:rPr>
          <w:rFonts w:cstheme="minorHAnsi"/>
          <w:b/>
        </w:rPr>
        <w:t>Additional Duties:</w:t>
      </w:r>
    </w:p>
    <w:p w14:paraId="16EF51D3" w14:textId="77777777" w:rsidR="006F311E" w:rsidRPr="007F44E4" w:rsidRDefault="006553C9" w:rsidP="006F311E">
      <w:pPr>
        <w:autoSpaceDE w:val="0"/>
        <w:autoSpaceDN w:val="0"/>
        <w:adjustRightInd w:val="0"/>
        <w:spacing w:line="240" w:lineRule="auto"/>
        <w:jc w:val="both"/>
        <w:rPr>
          <w:rFonts w:cstheme="minorHAnsi"/>
        </w:rPr>
      </w:pPr>
      <w:r w:rsidRPr="007F44E4">
        <w:rPr>
          <w:rFonts w:cstheme="minorHAnsi"/>
        </w:rPr>
        <w:t>This job description in no way states or implies that these are the only duties to be performed. You will be expected to follow any other job-related instructions and to perform other job-related duties as requested by your supervisor.</w:t>
      </w:r>
    </w:p>
    <w:p w14:paraId="7622D9BA" w14:textId="77777777" w:rsidR="001E769A" w:rsidRPr="007F44E4" w:rsidRDefault="001E769A" w:rsidP="00A11E41">
      <w:pPr>
        <w:autoSpaceDE w:val="0"/>
        <w:autoSpaceDN w:val="0"/>
        <w:adjustRightInd w:val="0"/>
        <w:spacing w:after="0" w:line="240" w:lineRule="auto"/>
        <w:jc w:val="both"/>
        <w:rPr>
          <w:rFonts w:cstheme="minorHAnsi"/>
          <w:b/>
        </w:rPr>
      </w:pPr>
    </w:p>
    <w:sectPr w:rsidR="001E769A" w:rsidRPr="007F44E4" w:rsidSect="00CF75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5FF4" w14:textId="77777777" w:rsidR="00630C88" w:rsidRDefault="00630C88" w:rsidP="00284EBD">
      <w:pPr>
        <w:spacing w:after="0" w:line="240" w:lineRule="auto"/>
      </w:pPr>
      <w:r>
        <w:separator/>
      </w:r>
    </w:p>
  </w:endnote>
  <w:endnote w:type="continuationSeparator" w:id="0">
    <w:p w14:paraId="51F92057" w14:textId="77777777" w:rsidR="00630C88" w:rsidRDefault="00630C88" w:rsidP="0028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505844"/>
      <w:docPartObj>
        <w:docPartGallery w:val="Page Numbers (Bottom of Page)"/>
        <w:docPartUnique/>
      </w:docPartObj>
    </w:sdtPr>
    <w:sdtContent>
      <w:p w14:paraId="496968B3" w14:textId="77777777" w:rsidR="001E769A" w:rsidRDefault="003751F7">
        <w:pPr>
          <w:pStyle w:val="Footer"/>
          <w:jc w:val="right"/>
        </w:pPr>
        <w:r>
          <w:fldChar w:fldCharType="begin"/>
        </w:r>
        <w:r w:rsidR="001E769A">
          <w:instrText xml:space="preserve"> PAGE   \* MERGEFORMAT </w:instrText>
        </w:r>
        <w:r>
          <w:fldChar w:fldCharType="separate"/>
        </w:r>
        <w:r w:rsidR="003337F2">
          <w:rPr>
            <w:noProof/>
          </w:rPr>
          <w:t>3</w:t>
        </w:r>
        <w:r>
          <w:rPr>
            <w:noProof/>
          </w:rPr>
          <w:fldChar w:fldCharType="end"/>
        </w:r>
      </w:p>
    </w:sdtContent>
  </w:sdt>
  <w:p w14:paraId="6BE2795C" w14:textId="77777777" w:rsidR="001E769A" w:rsidRDefault="001E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D42F" w14:textId="77777777" w:rsidR="00630C88" w:rsidRDefault="00630C88" w:rsidP="00284EBD">
      <w:pPr>
        <w:spacing w:after="0" w:line="240" w:lineRule="auto"/>
      </w:pPr>
      <w:r>
        <w:separator/>
      </w:r>
    </w:p>
  </w:footnote>
  <w:footnote w:type="continuationSeparator" w:id="0">
    <w:p w14:paraId="4A1076A3" w14:textId="77777777" w:rsidR="00630C88" w:rsidRDefault="00630C88" w:rsidP="0028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3908" w14:textId="52F3FEA4" w:rsidR="001E769A" w:rsidRDefault="001E769A" w:rsidP="00CF75D8">
    <w:pPr>
      <w:pStyle w:val="Header"/>
      <w:jc w:val="center"/>
    </w:pPr>
    <w:r w:rsidRPr="00383EAC">
      <w:rPr>
        <w:noProof/>
        <w:lang w:val="en-IN" w:eastAsia="en-IN"/>
      </w:rPr>
      <w:drawing>
        <wp:anchor distT="0" distB="0" distL="114300" distR="114300" simplePos="0" relativeHeight="251665408" behindDoc="0" locked="0" layoutInCell="1" allowOverlap="1" wp14:anchorId="5DC97FD8" wp14:editId="163A57DD">
          <wp:simplePos x="0" y="0"/>
          <wp:positionH relativeFrom="column">
            <wp:posOffset>5410200</wp:posOffset>
          </wp:positionH>
          <wp:positionV relativeFrom="paragraph">
            <wp:posOffset>-295275</wp:posOffset>
          </wp:positionV>
          <wp:extent cx="1005840" cy="640080"/>
          <wp:effectExtent l="0" t="0" r="0" b="0"/>
          <wp:wrapSquare wrapText="bothSides"/>
          <wp:docPr id="2" name="Picture 1" descr="C:\Users\acer\Downloads\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wnloads\Logo 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640080"/>
                  </a:xfrm>
                  <a:prstGeom prst="rect">
                    <a:avLst/>
                  </a:prstGeom>
                  <a:noFill/>
                  <a:ln>
                    <a:noFill/>
                  </a:ln>
                </pic:spPr>
              </pic:pic>
            </a:graphicData>
          </a:graphic>
        </wp:anchor>
      </w:drawing>
    </w:r>
    <w:r w:rsidR="007F44E4">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A0"/>
    <w:multiLevelType w:val="hybridMultilevel"/>
    <w:tmpl w:val="BAD04A8A"/>
    <w:lvl w:ilvl="0" w:tplc="04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E70C2"/>
    <w:multiLevelType w:val="hybridMultilevel"/>
    <w:tmpl w:val="3CC00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612298"/>
    <w:multiLevelType w:val="hybridMultilevel"/>
    <w:tmpl w:val="D25A8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D10293"/>
    <w:multiLevelType w:val="hybridMultilevel"/>
    <w:tmpl w:val="65C0FF94"/>
    <w:lvl w:ilvl="0" w:tplc="9B14FC3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920047"/>
    <w:multiLevelType w:val="hybridMultilevel"/>
    <w:tmpl w:val="7C5C43E6"/>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0C7F08D0"/>
    <w:multiLevelType w:val="hybridMultilevel"/>
    <w:tmpl w:val="7090CCE8"/>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337923"/>
    <w:multiLevelType w:val="hybridMultilevel"/>
    <w:tmpl w:val="40A8C7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127F37AD"/>
    <w:multiLevelType w:val="hybridMultilevel"/>
    <w:tmpl w:val="35C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2D4D"/>
    <w:multiLevelType w:val="multilevel"/>
    <w:tmpl w:val="624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E2569"/>
    <w:multiLevelType w:val="hybridMultilevel"/>
    <w:tmpl w:val="ACBC54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600EAA"/>
    <w:multiLevelType w:val="hybridMultilevel"/>
    <w:tmpl w:val="5934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B1FB9"/>
    <w:multiLevelType w:val="hybridMultilevel"/>
    <w:tmpl w:val="76C4D014"/>
    <w:lvl w:ilvl="0" w:tplc="CD2E0970">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0B93"/>
    <w:multiLevelType w:val="hybridMultilevel"/>
    <w:tmpl w:val="548E2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4348E1"/>
    <w:multiLevelType w:val="hybridMultilevel"/>
    <w:tmpl w:val="56CE934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C597D7D"/>
    <w:multiLevelType w:val="hybridMultilevel"/>
    <w:tmpl w:val="CD5E0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F237F67"/>
    <w:multiLevelType w:val="hybridMultilevel"/>
    <w:tmpl w:val="CA7A6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FEF1C1F"/>
    <w:multiLevelType w:val="hybridMultilevel"/>
    <w:tmpl w:val="EC761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1F54CEA"/>
    <w:multiLevelType w:val="hybridMultilevel"/>
    <w:tmpl w:val="CAEAFDE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4130D29"/>
    <w:multiLevelType w:val="hybridMultilevel"/>
    <w:tmpl w:val="FF40D2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F3101"/>
    <w:multiLevelType w:val="multilevel"/>
    <w:tmpl w:val="44B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97115"/>
    <w:multiLevelType w:val="hybridMultilevel"/>
    <w:tmpl w:val="2ACE80DE"/>
    <w:lvl w:ilvl="0" w:tplc="354294FA">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CD2E0970">
      <w:start w:val="9"/>
      <w:numFmt w:val="decimal"/>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BD401FF"/>
    <w:multiLevelType w:val="multilevel"/>
    <w:tmpl w:val="8D5E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24169"/>
    <w:multiLevelType w:val="hybridMultilevel"/>
    <w:tmpl w:val="36828B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B26269"/>
    <w:multiLevelType w:val="hybridMultilevel"/>
    <w:tmpl w:val="547CA7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D2E0970">
      <w:start w:val="9"/>
      <w:numFmt w:val="decimal"/>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8CE45AA"/>
    <w:multiLevelType w:val="hybridMultilevel"/>
    <w:tmpl w:val="846ED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95757DA"/>
    <w:multiLevelType w:val="hybridMultilevel"/>
    <w:tmpl w:val="FACE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E6DA1"/>
    <w:multiLevelType w:val="hybridMultilevel"/>
    <w:tmpl w:val="F0E62E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D1B5441"/>
    <w:multiLevelType w:val="multilevel"/>
    <w:tmpl w:val="FCF6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25273E"/>
    <w:multiLevelType w:val="hybridMultilevel"/>
    <w:tmpl w:val="43E4D7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4C602BF"/>
    <w:multiLevelType w:val="hybridMultilevel"/>
    <w:tmpl w:val="13D062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5027545"/>
    <w:multiLevelType w:val="hybridMultilevel"/>
    <w:tmpl w:val="605E5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51841B9"/>
    <w:multiLevelType w:val="hybridMultilevel"/>
    <w:tmpl w:val="4380E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F7A1386"/>
    <w:multiLevelType w:val="hybridMultilevel"/>
    <w:tmpl w:val="6CFEB48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609229F"/>
    <w:multiLevelType w:val="hybridMultilevel"/>
    <w:tmpl w:val="C02269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15:restartNumberingAfterBreak="0">
    <w:nsid w:val="684F5A34"/>
    <w:multiLevelType w:val="multilevel"/>
    <w:tmpl w:val="A2729F9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5" w15:restartNumberingAfterBreak="0">
    <w:nsid w:val="69C155E9"/>
    <w:multiLevelType w:val="hybridMultilevel"/>
    <w:tmpl w:val="0D6E84C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A6078"/>
    <w:multiLevelType w:val="hybridMultilevel"/>
    <w:tmpl w:val="3B14D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C1647CB"/>
    <w:multiLevelType w:val="hybridMultilevel"/>
    <w:tmpl w:val="E3829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8B6BEA"/>
    <w:multiLevelType w:val="multilevel"/>
    <w:tmpl w:val="57EE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D0AE6"/>
    <w:multiLevelType w:val="hybridMultilevel"/>
    <w:tmpl w:val="B96C1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9866B45"/>
    <w:multiLevelType w:val="hybridMultilevel"/>
    <w:tmpl w:val="13A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F5408"/>
    <w:multiLevelType w:val="hybridMultilevel"/>
    <w:tmpl w:val="226E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898241">
    <w:abstractNumId w:val="23"/>
  </w:num>
  <w:num w:numId="2" w16cid:durableId="1454014133">
    <w:abstractNumId w:val="7"/>
  </w:num>
  <w:num w:numId="3" w16cid:durableId="1820028585">
    <w:abstractNumId w:val="34"/>
  </w:num>
  <w:num w:numId="4" w16cid:durableId="1297830348">
    <w:abstractNumId w:val="27"/>
  </w:num>
  <w:num w:numId="5" w16cid:durableId="237711996">
    <w:abstractNumId w:val="19"/>
  </w:num>
  <w:num w:numId="6" w16cid:durableId="23412691">
    <w:abstractNumId w:val="38"/>
  </w:num>
  <w:num w:numId="7" w16cid:durableId="354693320">
    <w:abstractNumId w:val="8"/>
  </w:num>
  <w:num w:numId="8" w16cid:durableId="149104513">
    <w:abstractNumId w:val="33"/>
  </w:num>
  <w:num w:numId="9" w16cid:durableId="46073967">
    <w:abstractNumId w:val="6"/>
  </w:num>
  <w:num w:numId="10" w16cid:durableId="1407260494">
    <w:abstractNumId w:val="31"/>
  </w:num>
  <w:num w:numId="11" w16cid:durableId="807436212">
    <w:abstractNumId w:val="14"/>
  </w:num>
  <w:num w:numId="12" w16cid:durableId="779187032">
    <w:abstractNumId w:val="30"/>
  </w:num>
  <w:num w:numId="13" w16cid:durableId="769160713">
    <w:abstractNumId w:val="21"/>
  </w:num>
  <w:num w:numId="14" w16cid:durableId="1519076925">
    <w:abstractNumId w:val="24"/>
  </w:num>
  <w:num w:numId="15" w16cid:durableId="1038703433">
    <w:abstractNumId w:val="2"/>
  </w:num>
  <w:num w:numId="16" w16cid:durableId="1631352104">
    <w:abstractNumId w:val="36"/>
  </w:num>
  <w:num w:numId="17" w16cid:durableId="608506262">
    <w:abstractNumId w:val="29"/>
  </w:num>
  <w:num w:numId="18" w16cid:durableId="41297679">
    <w:abstractNumId w:val="12"/>
  </w:num>
  <w:num w:numId="19" w16cid:durableId="286131439">
    <w:abstractNumId w:val="39"/>
  </w:num>
  <w:num w:numId="20" w16cid:durableId="1907914201">
    <w:abstractNumId w:val="15"/>
  </w:num>
  <w:num w:numId="21" w16cid:durableId="810171736">
    <w:abstractNumId w:val="23"/>
  </w:num>
  <w:num w:numId="22" w16cid:durableId="1948342030">
    <w:abstractNumId w:val="25"/>
  </w:num>
  <w:num w:numId="23" w16cid:durableId="1153834727">
    <w:abstractNumId w:val="37"/>
  </w:num>
  <w:num w:numId="24" w16cid:durableId="1407412704">
    <w:abstractNumId w:val="22"/>
  </w:num>
  <w:num w:numId="25" w16cid:durableId="1376270624">
    <w:abstractNumId w:val="16"/>
  </w:num>
  <w:num w:numId="26" w16cid:durableId="66929391">
    <w:abstractNumId w:val="1"/>
  </w:num>
  <w:num w:numId="27" w16cid:durableId="1151944405">
    <w:abstractNumId w:val="13"/>
  </w:num>
  <w:num w:numId="28" w16cid:durableId="1562327534">
    <w:abstractNumId w:val="5"/>
  </w:num>
  <w:num w:numId="29" w16cid:durableId="2145003748">
    <w:abstractNumId w:val="17"/>
  </w:num>
  <w:num w:numId="30" w16cid:durableId="1095319161">
    <w:abstractNumId w:val="32"/>
  </w:num>
  <w:num w:numId="31" w16cid:durableId="812677221">
    <w:abstractNumId w:val="10"/>
  </w:num>
  <w:num w:numId="32" w16cid:durableId="95369032">
    <w:abstractNumId w:val="41"/>
  </w:num>
  <w:num w:numId="33" w16cid:durableId="408314275">
    <w:abstractNumId w:val="40"/>
  </w:num>
  <w:num w:numId="34" w16cid:durableId="1383098730">
    <w:abstractNumId w:val="0"/>
  </w:num>
  <w:num w:numId="35" w16cid:durableId="853766472">
    <w:abstractNumId w:val="26"/>
  </w:num>
  <w:num w:numId="36" w16cid:durableId="536236427">
    <w:abstractNumId w:val="4"/>
  </w:num>
  <w:num w:numId="37" w16cid:durableId="1039548393">
    <w:abstractNumId w:val="28"/>
  </w:num>
  <w:num w:numId="38" w16cid:durableId="402071559">
    <w:abstractNumId w:val="9"/>
  </w:num>
  <w:num w:numId="39" w16cid:durableId="1287127256">
    <w:abstractNumId w:val="3"/>
  </w:num>
  <w:num w:numId="40" w16cid:durableId="212157806">
    <w:abstractNumId w:val="35"/>
  </w:num>
  <w:num w:numId="41" w16cid:durableId="2082559767">
    <w:abstractNumId w:val="20"/>
  </w:num>
  <w:num w:numId="42" w16cid:durableId="641691581">
    <w:abstractNumId w:val="11"/>
  </w:num>
  <w:num w:numId="43" w16cid:durableId="12505004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53C9"/>
    <w:rsid w:val="0000532F"/>
    <w:rsid w:val="00034394"/>
    <w:rsid w:val="0004375D"/>
    <w:rsid w:val="000614EF"/>
    <w:rsid w:val="000740D0"/>
    <w:rsid w:val="000A4A96"/>
    <w:rsid w:val="000D4143"/>
    <w:rsid w:val="001114E2"/>
    <w:rsid w:val="00112A0B"/>
    <w:rsid w:val="00126024"/>
    <w:rsid w:val="0012732F"/>
    <w:rsid w:val="00144647"/>
    <w:rsid w:val="00153749"/>
    <w:rsid w:val="00161F5C"/>
    <w:rsid w:val="0016477D"/>
    <w:rsid w:val="00166B8F"/>
    <w:rsid w:val="001840BC"/>
    <w:rsid w:val="00187B5F"/>
    <w:rsid w:val="00193BE2"/>
    <w:rsid w:val="001953DF"/>
    <w:rsid w:val="001B37B5"/>
    <w:rsid w:val="001E769A"/>
    <w:rsid w:val="001F5D3F"/>
    <w:rsid w:val="00216AF7"/>
    <w:rsid w:val="00253AEA"/>
    <w:rsid w:val="00254D9D"/>
    <w:rsid w:val="002562EF"/>
    <w:rsid w:val="00262364"/>
    <w:rsid w:val="002636F7"/>
    <w:rsid w:val="00284EBD"/>
    <w:rsid w:val="00291FEB"/>
    <w:rsid w:val="002F04E5"/>
    <w:rsid w:val="0030673B"/>
    <w:rsid w:val="00317A95"/>
    <w:rsid w:val="003337F2"/>
    <w:rsid w:val="00363490"/>
    <w:rsid w:val="003751F7"/>
    <w:rsid w:val="00383EAC"/>
    <w:rsid w:val="003B787A"/>
    <w:rsid w:val="003C778D"/>
    <w:rsid w:val="003E4CCC"/>
    <w:rsid w:val="003F4043"/>
    <w:rsid w:val="00405542"/>
    <w:rsid w:val="00406B20"/>
    <w:rsid w:val="00430EEC"/>
    <w:rsid w:val="004436EE"/>
    <w:rsid w:val="004534E5"/>
    <w:rsid w:val="00484646"/>
    <w:rsid w:val="004B0CDD"/>
    <w:rsid w:val="004C7B31"/>
    <w:rsid w:val="004D19D6"/>
    <w:rsid w:val="004D1BDE"/>
    <w:rsid w:val="004D307A"/>
    <w:rsid w:val="004E2072"/>
    <w:rsid w:val="00521BCB"/>
    <w:rsid w:val="0053091C"/>
    <w:rsid w:val="0054676D"/>
    <w:rsid w:val="00561BB6"/>
    <w:rsid w:val="00567907"/>
    <w:rsid w:val="00596030"/>
    <w:rsid w:val="00597502"/>
    <w:rsid w:val="005A1438"/>
    <w:rsid w:val="005B7560"/>
    <w:rsid w:val="005C35E2"/>
    <w:rsid w:val="00606F1F"/>
    <w:rsid w:val="0062046E"/>
    <w:rsid w:val="00621CB2"/>
    <w:rsid w:val="00630C88"/>
    <w:rsid w:val="00636E6C"/>
    <w:rsid w:val="00637561"/>
    <w:rsid w:val="006553C9"/>
    <w:rsid w:val="0066145A"/>
    <w:rsid w:val="00675D27"/>
    <w:rsid w:val="006857AC"/>
    <w:rsid w:val="006906DF"/>
    <w:rsid w:val="006B70D8"/>
    <w:rsid w:val="006C1194"/>
    <w:rsid w:val="006F311E"/>
    <w:rsid w:val="007235BF"/>
    <w:rsid w:val="0072720A"/>
    <w:rsid w:val="0073347D"/>
    <w:rsid w:val="00772333"/>
    <w:rsid w:val="00783625"/>
    <w:rsid w:val="0079170E"/>
    <w:rsid w:val="007C0048"/>
    <w:rsid w:val="007E3644"/>
    <w:rsid w:val="007F13B8"/>
    <w:rsid w:val="007F44E4"/>
    <w:rsid w:val="00813A52"/>
    <w:rsid w:val="00851955"/>
    <w:rsid w:val="0085324D"/>
    <w:rsid w:val="008A675E"/>
    <w:rsid w:val="008E1470"/>
    <w:rsid w:val="008E1B53"/>
    <w:rsid w:val="008E66BB"/>
    <w:rsid w:val="008E77D0"/>
    <w:rsid w:val="008F57F7"/>
    <w:rsid w:val="00902094"/>
    <w:rsid w:val="00951AD6"/>
    <w:rsid w:val="00972903"/>
    <w:rsid w:val="009C744C"/>
    <w:rsid w:val="009C748C"/>
    <w:rsid w:val="00A11E41"/>
    <w:rsid w:val="00A55949"/>
    <w:rsid w:val="00AA59D8"/>
    <w:rsid w:val="00AD4034"/>
    <w:rsid w:val="00AD47FB"/>
    <w:rsid w:val="00AE020E"/>
    <w:rsid w:val="00AF5CD0"/>
    <w:rsid w:val="00B015A7"/>
    <w:rsid w:val="00B04C9A"/>
    <w:rsid w:val="00B05CAD"/>
    <w:rsid w:val="00B147D9"/>
    <w:rsid w:val="00B442F6"/>
    <w:rsid w:val="00B62EE9"/>
    <w:rsid w:val="00B74410"/>
    <w:rsid w:val="00B76839"/>
    <w:rsid w:val="00B866D8"/>
    <w:rsid w:val="00B95011"/>
    <w:rsid w:val="00BB567F"/>
    <w:rsid w:val="00BD27BC"/>
    <w:rsid w:val="00BF34A9"/>
    <w:rsid w:val="00BF463A"/>
    <w:rsid w:val="00C15FE8"/>
    <w:rsid w:val="00C20294"/>
    <w:rsid w:val="00C56AC1"/>
    <w:rsid w:val="00C7562E"/>
    <w:rsid w:val="00CB2B66"/>
    <w:rsid w:val="00CC704A"/>
    <w:rsid w:val="00CF75D8"/>
    <w:rsid w:val="00D06788"/>
    <w:rsid w:val="00D13530"/>
    <w:rsid w:val="00D15EDE"/>
    <w:rsid w:val="00D32D4C"/>
    <w:rsid w:val="00D432CA"/>
    <w:rsid w:val="00D54263"/>
    <w:rsid w:val="00DC3EC2"/>
    <w:rsid w:val="00DD5814"/>
    <w:rsid w:val="00DE7414"/>
    <w:rsid w:val="00DF2527"/>
    <w:rsid w:val="00E24D05"/>
    <w:rsid w:val="00E31BF3"/>
    <w:rsid w:val="00E401AA"/>
    <w:rsid w:val="00E54B9F"/>
    <w:rsid w:val="00E73AF8"/>
    <w:rsid w:val="00E82654"/>
    <w:rsid w:val="00E93580"/>
    <w:rsid w:val="00EB565A"/>
    <w:rsid w:val="00EE7997"/>
    <w:rsid w:val="00F000B0"/>
    <w:rsid w:val="00F01596"/>
    <w:rsid w:val="00F027C3"/>
    <w:rsid w:val="00F106F4"/>
    <w:rsid w:val="00F34E0B"/>
    <w:rsid w:val="00F54A3C"/>
    <w:rsid w:val="00F61E9E"/>
    <w:rsid w:val="00F76FA7"/>
    <w:rsid w:val="00F77AF7"/>
    <w:rsid w:val="00F90DDB"/>
    <w:rsid w:val="00FD752E"/>
    <w:rsid w:val="00FE558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989EE"/>
  <w15:docId w15:val="{73EB0FFD-2324-425F-87EF-0AA082CA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C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C9"/>
    <w:rPr>
      <w:rFonts w:eastAsiaTheme="minorEastAsia"/>
    </w:rPr>
  </w:style>
  <w:style w:type="paragraph" w:styleId="BalloonText">
    <w:name w:val="Balloon Text"/>
    <w:basedOn w:val="Normal"/>
    <w:link w:val="BalloonTextChar"/>
    <w:uiPriority w:val="99"/>
    <w:semiHidden/>
    <w:unhideWhenUsed/>
    <w:rsid w:val="0065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C9"/>
    <w:rPr>
      <w:rFonts w:ascii="Tahoma" w:eastAsiaTheme="minorEastAsia" w:hAnsi="Tahoma" w:cs="Tahoma"/>
      <w:sz w:val="16"/>
      <w:szCs w:val="16"/>
    </w:rPr>
  </w:style>
  <w:style w:type="paragraph" w:styleId="Footer">
    <w:name w:val="footer"/>
    <w:basedOn w:val="Normal"/>
    <w:link w:val="FooterChar"/>
    <w:uiPriority w:val="99"/>
    <w:unhideWhenUsed/>
    <w:rsid w:val="002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BD"/>
    <w:rPr>
      <w:rFonts w:eastAsiaTheme="minorEastAsia"/>
    </w:rPr>
  </w:style>
  <w:style w:type="character" w:customStyle="1" w:styleId="apple-converted-space">
    <w:name w:val="apple-converted-space"/>
    <w:basedOn w:val="DefaultParagraphFont"/>
    <w:rsid w:val="003E4CCC"/>
  </w:style>
  <w:style w:type="paragraph" w:styleId="NoSpacing">
    <w:name w:val="No Spacing"/>
    <w:uiPriority w:val="1"/>
    <w:qFormat/>
    <w:rsid w:val="003F4043"/>
    <w:pPr>
      <w:spacing w:after="0" w:line="240" w:lineRule="auto"/>
    </w:pPr>
  </w:style>
  <w:style w:type="character" w:customStyle="1" w:styleId="articletext">
    <w:name w:val="article_text"/>
    <w:basedOn w:val="DefaultParagraphFont"/>
    <w:rsid w:val="00EB565A"/>
  </w:style>
  <w:style w:type="character" w:styleId="Hyperlink">
    <w:name w:val="Hyperlink"/>
    <w:basedOn w:val="DefaultParagraphFont"/>
    <w:uiPriority w:val="99"/>
    <w:semiHidden/>
    <w:unhideWhenUsed/>
    <w:rsid w:val="00AA5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221">
      <w:bodyDiv w:val="1"/>
      <w:marLeft w:val="0"/>
      <w:marRight w:val="0"/>
      <w:marTop w:val="0"/>
      <w:marBottom w:val="0"/>
      <w:divBdr>
        <w:top w:val="none" w:sz="0" w:space="0" w:color="auto"/>
        <w:left w:val="none" w:sz="0" w:space="0" w:color="auto"/>
        <w:bottom w:val="none" w:sz="0" w:space="0" w:color="auto"/>
        <w:right w:val="none" w:sz="0" w:space="0" w:color="auto"/>
      </w:divBdr>
    </w:div>
    <w:div w:id="120419453">
      <w:bodyDiv w:val="1"/>
      <w:marLeft w:val="0"/>
      <w:marRight w:val="0"/>
      <w:marTop w:val="0"/>
      <w:marBottom w:val="0"/>
      <w:divBdr>
        <w:top w:val="none" w:sz="0" w:space="0" w:color="auto"/>
        <w:left w:val="none" w:sz="0" w:space="0" w:color="auto"/>
        <w:bottom w:val="none" w:sz="0" w:space="0" w:color="auto"/>
        <w:right w:val="none" w:sz="0" w:space="0" w:color="auto"/>
      </w:divBdr>
    </w:div>
    <w:div w:id="226647376">
      <w:bodyDiv w:val="1"/>
      <w:marLeft w:val="0"/>
      <w:marRight w:val="0"/>
      <w:marTop w:val="0"/>
      <w:marBottom w:val="0"/>
      <w:divBdr>
        <w:top w:val="none" w:sz="0" w:space="0" w:color="auto"/>
        <w:left w:val="none" w:sz="0" w:space="0" w:color="auto"/>
        <w:bottom w:val="none" w:sz="0" w:space="0" w:color="auto"/>
        <w:right w:val="none" w:sz="0" w:space="0" w:color="auto"/>
      </w:divBdr>
    </w:div>
    <w:div w:id="929583998">
      <w:bodyDiv w:val="1"/>
      <w:marLeft w:val="0"/>
      <w:marRight w:val="0"/>
      <w:marTop w:val="0"/>
      <w:marBottom w:val="0"/>
      <w:divBdr>
        <w:top w:val="none" w:sz="0" w:space="0" w:color="auto"/>
        <w:left w:val="none" w:sz="0" w:space="0" w:color="auto"/>
        <w:bottom w:val="none" w:sz="0" w:space="0" w:color="auto"/>
        <w:right w:val="none" w:sz="0" w:space="0" w:color="auto"/>
      </w:divBdr>
    </w:div>
    <w:div w:id="1067147677">
      <w:bodyDiv w:val="1"/>
      <w:marLeft w:val="0"/>
      <w:marRight w:val="0"/>
      <w:marTop w:val="0"/>
      <w:marBottom w:val="0"/>
      <w:divBdr>
        <w:top w:val="none" w:sz="0" w:space="0" w:color="auto"/>
        <w:left w:val="none" w:sz="0" w:space="0" w:color="auto"/>
        <w:bottom w:val="none" w:sz="0" w:space="0" w:color="auto"/>
        <w:right w:val="none" w:sz="0" w:space="0" w:color="auto"/>
      </w:divBdr>
    </w:div>
    <w:div w:id="14744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Thakur</dc:creator>
  <cp:lastModifiedBy>Ankur Yadav</cp:lastModifiedBy>
  <cp:revision>7</cp:revision>
  <cp:lastPrinted>2015-01-13T08:35:00Z</cp:lastPrinted>
  <dcterms:created xsi:type="dcterms:W3CDTF">2021-07-12T15:51:00Z</dcterms:created>
  <dcterms:modified xsi:type="dcterms:W3CDTF">2023-05-26T10:46:00Z</dcterms:modified>
</cp:coreProperties>
</file>