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horzAnchor="margin" w:tblpY="-420"/>
        <w:tblW w:w="9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4"/>
        <w:gridCol w:w="5934"/>
      </w:tblGrid>
      <w:tr w:rsidR="005C71DB" w:rsidRPr="000C4892" w14:paraId="0DF8669C" w14:textId="77777777" w:rsidTr="000C4892">
        <w:trPr>
          <w:trHeight w:val="320"/>
        </w:trPr>
        <w:tc>
          <w:tcPr>
            <w:tcW w:w="3584" w:type="dxa"/>
          </w:tcPr>
          <w:p w14:paraId="12275DE0" w14:textId="77777777" w:rsidR="005C71DB" w:rsidRPr="000C4892" w:rsidRDefault="00000000" w:rsidP="000C4892">
            <w:pPr>
              <w:pBdr>
                <w:top w:val="nil"/>
                <w:left w:val="nil"/>
                <w:bottom w:val="nil"/>
                <w:right w:val="nil"/>
                <w:between w:val="nil"/>
              </w:pBdr>
              <w:spacing w:before="21" w:line="244" w:lineRule="auto"/>
              <w:ind w:left="107"/>
              <w:jc w:val="both"/>
              <w:rPr>
                <w:rFonts w:asciiTheme="minorHAnsi" w:hAnsiTheme="minorHAnsi" w:cstheme="minorHAnsi"/>
                <w:b/>
                <w:color w:val="000000"/>
              </w:rPr>
            </w:pPr>
            <w:r w:rsidRPr="000C4892">
              <w:rPr>
                <w:rFonts w:asciiTheme="minorHAnsi" w:hAnsiTheme="minorHAnsi" w:cstheme="minorHAnsi"/>
                <w:b/>
                <w:color w:val="000000"/>
              </w:rPr>
              <w:t>Designation:</w:t>
            </w:r>
          </w:p>
        </w:tc>
        <w:tc>
          <w:tcPr>
            <w:tcW w:w="5934" w:type="dxa"/>
          </w:tcPr>
          <w:p w14:paraId="0B4916B2" w14:textId="5EEE0F24" w:rsidR="005C71DB" w:rsidRPr="000C4892" w:rsidRDefault="00000000" w:rsidP="000C4892">
            <w:pPr>
              <w:pBdr>
                <w:top w:val="nil"/>
                <w:left w:val="nil"/>
                <w:bottom w:val="nil"/>
                <w:right w:val="nil"/>
                <w:between w:val="nil"/>
              </w:pBdr>
              <w:spacing w:before="21" w:line="244" w:lineRule="auto"/>
              <w:ind w:left="107"/>
              <w:jc w:val="both"/>
              <w:rPr>
                <w:rFonts w:asciiTheme="minorHAnsi" w:hAnsiTheme="minorHAnsi" w:cstheme="minorHAnsi"/>
                <w:color w:val="000000"/>
              </w:rPr>
            </w:pPr>
            <w:r w:rsidRPr="000C4892">
              <w:rPr>
                <w:rFonts w:asciiTheme="minorHAnsi" w:hAnsiTheme="minorHAnsi" w:cstheme="minorHAnsi"/>
                <w:color w:val="000000"/>
              </w:rPr>
              <w:t>Asst Project Manager</w:t>
            </w:r>
          </w:p>
        </w:tc>
      </w:tr>
      <w:tr w:rsidR="005C71DB" w:rsidRPr="000C4892" w14:paraId="61EE9937" w14:textId="77777777" w:rsidTr="000C4892">
        <w:trPr>
          <w:trHeight w:val="307"/>
        </w:trPr>
        <w:tc>
          <w:tcPr>
            <w:tcW w:w="3584" w:type="dxa"/>
          </w:tcPr>
          <w:p w14:paraId="0D852E24" w14:textId="77777777" w:rsidR="005C71DB" w:rsidRPr="000C4892" w:rsidRDefault="00000000" w:rsidP="000C4892">
            <w:pPr>
              <w:pBdr>
                <w:top w:val="nil"/>
                <w:left w:val="nil"/>
                <w:bottom w:val="nil"/>
                <w:right w:val="nil"/>
                <w:between w:val="nil"/>
              </w:pBdr>
              <w:spacing w:before="14" w:line="239" w:lineRule="auto"/>
              <w:ind w:left="107"/>
              <w:jc w:val="both"/>
              <w:rPr>
                <w:rFonts w:asciiTheme="minorHAnsi" w:hAnsiTheme="minorHAnsi" w:cstheme="minorHAnsi"/>
                <w:b/>
                <w:color w:val="000000"/>
              </w:rPr>
            </w:pPr>
            <w:r w:rsidRPr="000C4892">
              <w:rPr>
                <w:rFonts w:asciiTheme="minorHAnsi" w:hAnsiTheme="minorHAnsi" w:cstheme="minorHAnsi"/>
                <w:b/>
                <w:color w:val="000000"/>
              </w:rPr>
              <w:t>Job Department:</w:t>
            </w:r>
          </w:p>
        </w:tc>
        <w:tc>
          <w:tcPr>
            <w:tcW w:w="5934" w:type="dxa"/>
          </w:tcPr>
          <w:p w14:paraId="4947C8C9" w14:textId="77777777" w:rsidR="005C71DB" w:rsidRPr="000C4892" w:rsidRDefault="00000000" w:rsidP="000C4892">
            <w:pPr>
              <w:pBdr>
                <w:top w:val="nil"/>
                <w:left w:val="nil"/>
                <w:bottom w:val="nil"/>
                <w:right w:val="nil"/>
                <w:between w:val="nil"/>
              </w:pBdr>
              <w:spacing w:before="14" w:line="239" w:lineRule="auto"/>
              <w:ind w:left="107"/>
              <w:jc w:val="both"/>
              <w:rPr>
                <w:rFonts w:asciiTheme="minorHAnsi" w:hAnsiTheme="minorHAnsi" w:cstheme="minorHAnsi"/>
                <w:color w:val="000000"/>
              </w:rPr>
            </w:pPr>
            <w:r w:rsidRPr="000C4892">
              <w:rPr>
                <w:rFonts w:asciiTheme="minorHAnsi" w:hAnsiTheme="minorHAnsi" w:cstheme="minorHAnsi"/>
                <w:color w:val="000000"/>
              </w:rPr>
              <w:t>National Outreach Program (NOP)</w:t>
            </w:r>
          </w:p>
        </w:tc>
      </w:tr>
      <w:tr w:rsidR="005C71DB" w:rsidRPr="000C4892" w14:paraId="76DAEDF9" w14:textId="77777777" w:rsidTr="000C4892">
        <w:trPr>
          <w:trHeight w:val="293"/>
        </w:trPr>
        <w:tc>
          <w:tcPr>
            <w:tcW w:w="3584" w:type="dxa"/>
          </w:tcPr>
          <w:p w14:paraId="1C4856AC" w14:textId="77777777" w:rsidR="005C71DB" w:rsidRPr="000C4892" w:rsidRDefault="00000000" w:rsidP="000C4892">
            <w:pPr>
              <w:pBdr>
                <w:top w:val="nil"/>
                <w:left w:val="nil"/>
                <w:bottom w:val="nil"/>
                <w:right w:val="nil"/>
                <w:between w:val="nil"/>
              </w:pBdr>
              <w:spacing w:before="9" w:line="232" w:lineRule="auto"/>
              <w:ind w:left="107"/>
              <w:jc w:val="both"/>
              <w:rPr>
                <w:rFonts w:asciiTheme="minorHAnsi" w:hAnsiTheme="minorHAnsi" w:cstheme="minorHAnsi"/>
                <w:b/>
                <w:color w:val="000000"/>
              </w:rPr>
            </w:pPr>
            <w:r w:rsidRPr="000C4892">
              <w:rPr>
                <w:rFonts w:asciiTheme="minorHAnsi" w:hAnsiTheme="minorHAnsi" w:cstheme="minorHAnsi"/>
                <w:b/>
                <w:color w:val="000000"/>
              </w:rPr>
              <w:t>Years of Experience:</w:t>
            </w:r>
          </w:p>
        </w:tc>
        <w:tc>
          <w:tcPr>
            <w:tcW w:w="5934" w:type="dxa"/>
          </w:tcPr>
          <w:p w14:paraId="1E31C839" w14:textId="77777777" w:rsidR="005C71DB" w:rsidRPr="000C4892" w:rsidRDefault="00000000" w:rsidP="000C4892">
            <w:pPr>
              <w:pBdr>
                <w:top w:val="nil"/>
                <w:left w:val="nil"/>
                <w:bottom w:val="nil"/>
                <w:right w:val="nil"/>
                <w:between w:val="nil"/>
              </w:pBdr>
              <w:spacing w:before="9" w:line="232" w:lineRule="auto"/>
              <w:ind w:left="107"/>
              <w:jc w:val="both"/>
              <w:rPr>
                <w:rFonts w:asciiTheme="minorHAnsi" w:hAnsiTheme="minorHAnsi" w:cstheme="minorHAnsi"/>
                <w:color w:val="000000"/>
              </w:rPr>
            </w:pPr>
            <w:r w:rsidRPr="000C4892">
              <w:rPr>
                <w:rFonts w:asciiTheme="minorHAnsi" w:hAnsiTheme="minorHAnsi" w:cstheme="minorHAnsi"/>
                <w:color w:val="000000"/>
              </w:rPr>
              <w:t>3-4 Years</w:t>
            </w:r>
          </w:p>
        </w:tc>
      </w:tr>
      <w:tr w:rsidR="005C71DB" w:rsidRPr="000C4892" w14:paraId="3A575182" w14:textId="77777777" w:rsidTr="000C4892">
        <w:trPr>
          <w:trHeight w:val="295"/>
        </w:trPr>
        <w:tc>
          <w:tcPr>
            <w:tcW w:w="3584" w:type="dxa"/>
          </w:tcPr>
          <w:p w14:paraId="0EEB763B" w14:textId="77777777" w:rsidR="005C71DB" w:rsidRPr="000C4892" w:rsidRDefault="00000000" w:rsidP="000C4892">
            <w:pPr>
              <w:pBdr>
                <w:top w:val="nil"/>
                <w:left w:val="nil"/>
                <w:bottom w:val="nil"/>
                <w:right w:val="nil"/>
                <w:between w:val="nil"/>
              </w:pBdr>
              <w:spacing w:before="9" w:line="235" w:lineRule="auto"/>
              <w:ind w:left="107"/>
              <w:jc w:val="both"/>
              <w:rPr>
                <w:rFonts w:asciiTheme="minorHAnsi" w:hAnsiTheme="minorHAnsi" w:cstheme="minorHAnsi"/>
                <w:b/>
                <w:color w:val="000000"/>
              </w:rPr>
            </w:pPr>
            <w:r w:rsidRPr="000C4892">
              <w:rPr>
                <w:rFonts w:asciiTheme="minorHAnsi" w:hAnsiTheme="minorHAnsi" w:cstheme="minorHAnsi"/>
                <w:b/>
                <w:color w:val="000000"/>
              </w:rPr>
              <w:t>Qualification:</w:t>
            </w:r>
          </w:p>
        </w:tc>
        <w:tc>
          <w:tcPr>
            <w:tcW w:w="5934" w:type="dxa"/>
          </w:tcPr>
          <w:p w14:paraId="7A236143" w14:textId="575D97DE" w:rsidR="005C71DB" w:rsidRPr="000C4892" w:rsidRDefault="000C4892" w:rsidP="000C4892">
            <w:pPr>
              <w:pBdr>
                <w:top w:val="nil"/>
                <w:left w:val="nil"/>
                <w:bottom w:val="nil"/>
                <w:right w:val="nil"/>
                <w:between w:val="nil"/>
              </w:pBdr>
              <w:spacing w:before="9" w:line="235" w:lineRule="auto"/>
              <w:ind w:left="107"/>
              <w:jc w:val="both"/>
              <w:rPr>
                <w:rFonts w:asciiTheme="minorHAnsi" w:hAnsiTheme="minorHAnsi" w:cstheme="minorHAnsi"/>
                <w:color w:val="000000"/>
              </w:rPr>
            </w:pPr>
            <w:r w:rsidRPr="000C4892">
              <w:rPr>
                <w:rFonts w:asciiTheme="minorHAnsi" w:hAnsiTheme="minorHAnsi" w:cstheme="minorHAnsi"/>
                <w:color w:val="000000"/>
              </w:rPr>
              <w:t>Postgraduate</w:t>
            </w:r>
            <w:r w:rsidR="00000000" w:rsidRPr="000C4892">
              <w:rPr>
                <w:rFonts w:asciiTheme="minorHAnsi" w:hAnsiTheme="minorHAnsi" w:cstheme="minorHAnsi"/>
                <w:color w:val="000000"/>
              </w:rPr>
              <w:t xml:space="preserve"> preferably </w:t>
            </w:r>
            <w:r w:rsidR="00B057D9" w:rsidRPr="000C4892">
              <w:rPr>
                <w:rFonts w:asciiTheme="minorHAnsi" w:hAnsiTheme="minorHAnsi" w:cstheme="minorHAnsi"/>
                <w:color w:val="000000"/>
              </w:rPr>
              <w:t xml:space="preserve">in </w:t>
            </w:r>
            <w:r w:rsidR="00000000" w:rsidRPr="000C4892">
              <w:rPr>
                <w:rFonts w:asciiTheme="minorHAnsi" w:hAnsiTheme="minorHAnsi" w:cstheme="minorHAnsi"/>
                <w:color w:val="000000"/>
              </w:rPr>
              <w:t>Project Management</w:t>
            </w:r>
          </w:p>
        </w:tc>
      </w:tr>
      <w:tr w:rsidR="005C71DB" w:rsidRPr="000C4892" w14:paraId="268350D3" w14:textId="77777777" w:rsidTr="000C4892">
        <w:trPr>
          <w:trHeight w:val="295"/>
        </w:trPr>
        <w:tc>
          <w:tcPr>
            <w:tcW w:w="3584" w:type="dxa"/>
          </w:tcPr>
          <w:p w14:paraId="17BF3342" w14:textId="77777777" w:rsidR="005C71DB" w:rsidRPr="000C4892" w:rsidRDefault="00000000" w:rsidP="000C4892">
            <w:pPr>
              <w:pBdr>
                <w:top w:val="nil"/>
                <w:left w:val="nil"/>
                <w:bottom w:val="nil"/>
                <w:right w:val="nil"/>
                <w:between w:val="nil"/>
              </w:pBdr>
              <w:spacing w:before="9" w:line="234" w:lineRule="auto"/>
              <w:ind w:left="107"/>
              <w:jc w:val="both"/>
              <w:rPr>
                <w:rFonts w:asciiTheme="minorHAnsi" w:hAnsiTheme="minorHAnsi" w:cstheme="minorHAnsi"/>
                <w:b/>
                <w:color w:val="000000"/>
              </w:rPr>
            </w:pPr>
            <w:r w:rsidRPr="000C4892">
              <w:rPr>
                <w:rFonts w:asciiTheme="minorHAnsi" w:hAnsiTheme="minorHAnsi" w:cstheme="minorHAnsi"/>
                <w:b/>
                <w:color w:val="000000"/>
              </w:rPr>
              <w:t>Job Location:</w:t>
            </w:r>
          </w:p>
        </w:tc>
        <w:tc>
          <w:tcPr>
            <w:tcW w:w="5934" w:type="dxa"/>
          </w:tcPr>
          <w:p w14:paraId="1D1E17CA" w14:textId="576CF4FB" w:rsidR="005C71DB" w:rsidRPr="000C4892" w:rsidRDefault="00B057D9" w:rsidP="000C4892">
            <w:pPr>
              <w:pBdr>
                <w:top w:val="nil"/>
                <w:left w:val="nil"/>
                <w:bottom w:val="nil"/>
                <w:right w:val="nil"/>
                <w:between w:val="nil"/>
              </w:pBdr>
              <w:spacing w:before="9" w:line="234" w:lineRule="auto"/>
              <w:ind w:left="107"/>
              <w:jc w:val="both"/>
              <w:rPr>
                <w:rFonts w:asciiTheme="minorHAnsi" w:hAnsiTheme="minorHAnsi" w:cstheme="minorHAnsi"/>
                <w:color w:val="000000"/>
              </w:rPr>
            </w:pPr>
            <w:r w:rsidRPr="000C4892">
              <w:rPr>
                <w:rFonts w:asciiTheme="minorHAnsi" w:hAnsiTheme="minorHAnsi" w:cstheme="minorHAnsi"/>
                <w:color w:val="000000"/>
              </w:rPr>
              <w:t>Mumbai</w:t>
            </w:r>
          </w:p>
        </w:tc>
      </w:tr>
    </w:tbl>
    <w:p w14:paraId="16C085D6" w14:textId="77777777" w:rsidR="005C71DB" w:rsidRPr="000C4892" w:rsidRDefault="005C71DB" w:rsidP="000C4892">
      <w:pPr>
        <w:pBdr>
          <w:top w:val="nil"/>
          <w:left w:val="nil"/>
          <w:bottom w:val="nil"/>
          <w:right w:val="nil"/>
          <w:between w:val="nil"/>
        </w:pBdr>
        <w:spacing w:before="8"/>
        <w:jc w:val="both"/>
        <w:rPr>
          <w:rFonts w:asciiTheme="minorHAnsi" w:eastAsia="Times New Roman" w:hAnsiTheme="minorHAnsi" w:cstheme="minorHAnsi"/>
          <w:color w:val="000000"/>
        </w:rPr>
      </w:pPr>
    </w:p>
    <w:p w14:paraId="72DB1009" w14:textId="4AC50E9A" w:rsidR="005C71DB" w:rsidRPr="000C4892" w:rsidRDefault="000C4892" w:rsidP="000C4892">
      <w:pPr>
        <w:pStyle w:val="Heading1"/>
        <w:spacing w:before="101"/>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000000" w:rsidRPr="000C4892">
        <w:rPr>
          <w:rFonts w:asciiTheme="minorHAnsi" w:hAnsiTheme="minorHAnsi" w:cstheme="minorHAnsi"/>
          <w:sz w:val="22"/>
          <w:szCs w:val="22"/>
        </w:rPr>
        <w:t>ROLE DESCRIPTION:</w:t>
      </w:r>
    </w:p>
    <w:p w14:paraId="59030EAF" w14:textId="7FFF7D49" w:rsidR="005C71DB" w:rsidRPr="000C4892" w:rsidRDefault="00000000" w:rsidP="000C4892">
      <w:pPr>
        <w:pBdr>
          <w:top w:val="nil"/>
          <w:left w:val="nil"/>
          <w:bottom w:val="nil"/>
          <w:right w:val="nil"/>
          <w:between w:val="nil"/>
        </w:pBdr>
        <w:spacing w:before="1" w:line="245" w:lineRule="auto"/>
        <w:ind w:left="100"/>
        <w:jc w:val="both"/>
        <w:rPr>
          <w:rFonts w:asciiTheme="minorHAnsi" w:hAnsiTheme="minorHAnsi" w:cstheme="minorHAnsi"/>
          <w:color w:val="000000"/>
        </w:rPr>
      </w:pPr>
      <w:r w:rsidRPr="000C4892">
        <w:rPr>
          <w:rFonts w:asciiTheme="minorHAnsi" w:hAnsiTheme="minorHAnsi" w:cstheme="minorHAnsi"/>
          <w:color w:val="000000"/>
        </w:rPr>
        <w:t>In its 14 years of work in pediatric oncology</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Cankids has developed 2 models of </w:t>
      </w:r>
      <w:r w:rsidR="000C4892" w:rsidRPr="000C4892">
        <w:rPr>
          <w:rFonts w:asciiTheme="minorHAnsi" w:hAnsiTheme="minorHAnsi" w:cstheme="minorHAnsi"/>
          <w:color w:val="000000"/>
        </w:rPr>
        <w:t>support.</w:t>
      </w:r>
    </w:p>
    <w:p w14:paraId="655736E6" w14:textId="771ED5CD" w:rsidR="005C71DB" w:rsidRPr="000C4892" w:rsidRDefault="00000000" w:rsidP="000C4892">
      <w:pPr>
        <w:numPr>
          <w:ilvl w:val="0"/>
          <w:numId w:val="2"/>
        </w:numPr>
        <w:pBdr>
          <w:top w:val="nil"/>
          <w:left w:val="nil"/>
          <w:bottom w:val="nil"/>
          <w:right w:val="nil"/>
          <w:between w:val="nil"/>
        </w:pBdr>
        <w:tabs>
          <w:tab w:val="left" w:pos="820"/>
        </w:tabs>
        <w:ind w:right="124"/>
        <w:jc w:val="both"/>
        <w:rPr>
          <w:rFonts w:asciiTheme="minorHAnsi" w:hAnsiTheme="minorHAnsi" w:cstheme="minorHAnsi"/>
          <w:color w:val="000000"/>
        </w:rPr>
      </w:pPr>
      <w:r w:rsidRPr="000C4892">
        <w:rPr>
          <w:rFonts w:asciiTheme="minorHAnsi" w:hAnsiTheme="minorHAnsi" w:cstheme="minorHAnsi"/>
          <w:color w:val="000000"/>
        </w:rPr>
        <w:t xml:space="preserve">Change for childhood cancer India (CCC) – which is managed through Change for Childhood Cancer State wise </w:t>
      </w:r>
      <w:r w:rsidR="000C4892" w:rsidRPr="000C4892">
        <w:rPr>
          <w:rFonts w:asciiTheme="minorHAnsi" w:hAnsiTheme="minorHAnsi" w:cstheme="minorHAnsi"/>
          <w:color w:val="000000"/>
        </w:rPr>
        <w:t>projects.</w:t>
      </w:r>
    </w:p>
    <w:p w14:paraId="5DE201E6" w14:textId="77777777" w:rsidR="005C71DB" w:rsidRPr="000C4892" w:rsidRDefault="00000000" w:rsidP="000C4892">
      <w:pPr>
        <w:numPr>
          <w:ilvl w:val="0"/>
          <w:numId w:val="2"/>
        </w:numPr>
        <w:pBdr>
          <w:top w:val="nil"/>
          <w:left w:val="nil"/>
          <w:bottom w:val="nil"/>
          <w:right w:val="nil"/>
          <w:between w:val="nil"/>
        </w:pBdr>
        <w:tabs>
          <w:tab w:val="left" w:pos="820"/>
        </w:tabs>
        <w:ind w:right="124"/>
        <w:jc w:val="both"/>
        <w:rPr>
          <w:rFonts w:asciiTheme="minorHAnsi" w:hAnsiTheme="minorHAnsi" w:cstheme="minorHAnsi"/>
          <w:color w:val="000000"/>
        </w:rPr>
      </w:pPr>
      <w:r w:rsidRPr="000C4892">
        <w:rPr>
          <w:rFonts w:asciiTheme="minorHAnsi" w:hAnsiTheme="minorHAnsi" w:cstheme="minorHAnsi"/>
          <w:color w:val="000000"/>
        </w:rPr>
        <w:t>YANA – you are not alone – holistic care for children with cancer and their families throughout the cancer journey and after. This is managed through ‘Cankids Hospital Support Units’ (CHSU) across different pediatric oncology treating hospitals.</w:t>
      </w:r>
    </w:p>
    <w:p w14:paraId="55423F2B" w14:textId="6CECEAAB" w:rsidR="005C71DB" w:rsidRPr="000C4892" w:rsidRDefault="00000000" w:rsidP="000C4892">
      <w:pPr>
        <w:pBdr>
          <w:top w:val="nil"/>
          <w:left w:val="nil"/>
          <w:bottom w:val="nil"/>
          <w:right w:val="nil"/>
          <w:between w:val="nil"/>
        </w:pBdr>
        <w:ind w:left="100" w:right="125"/>
        <w:jc w:val="both"/>
        <w:rPr>
          <w:rFonts w:asciiTheme="minorHAnsi" w:hAnsiTheme="minorHAnsi" w:cstheme="minorHAnsi"/>
          <w:color w:val="000000"/>
        </w:rPr>
      </w:pPr>
      <w:r w:rsidRPr="000C4892">
        <w:rPr>
          <w:rFonts w:asciiTheme="minorHAnsi" w:hAnsiTheme="minorHAnsi" w:cstheme="minorHAnsi"/>
          <w:color w:val="000000"/>
        </w:rPr>
        <w:t xml:space="preserve">The person Project Manager/ State In-charge would be responsible for managing both these models in the allocated </w:t>
      </w:r>
      <w:r w:rsidR="000C4892" w:rsidRPr="000C4892">
        <w:rPr>
          <w:rFonts w:asciiTheme="minorHAnsi" w:hAnsiTheme="minorHAnsi" w:cstheme="minorHAnsi"/>
          <w:color w:val="000000"/>
        </w:rPr>
        <w:t>states</w:t>
      </w:r>
      <w:r w:rsidRPr="000C4892">
        <w:rPr>
          <w:rFonts w:asciiTheme="minorHAnsi" w:hAnsiTheme="minorHAnsi" w:cstheme="minorHAnsi"/>
          <w:color w:val="000000"/>
        </w:rPr>
        <w:t>/s.</w:t>
      </w:r>
    </w:p>
    <w:p w14:paraId="697E32A7" w14:textId="77777777" w:rsidR="005C71DB" w:rsidRPr="000C4892" w:rsidRDefault="00000000" w:rsidP="000C4892">
      <w:pPr>
        <w:pStyle w:val="Heading1"/>
        <w:spacing w:before="210"/>
        <w:jc w:val="both"/>
        <w:rPr>
          <w:rFonts w:asciiTheme="minorHAnsi" w:hAnsiTheme="minorHAnsi" w:cstheme="minorHAnsi"/>
          <w:sz w:val="22"/>
          <w:szCs w:val="22"/>
        </w:rPr>
      </w:pPr>
      <w:r w:rsidRPr="000C4892">
        <w:rPr>
          <w:rFonts w:asciiTheme="minorHAnsi" w:hAnsiTheme="minorHAnsi" w:cstheme="minorHAnsi"/>
          <w:sz w:val="22"/>
          <w:szCs w:val="22"/>
        </w:rPr>
        <w:t>DEPARTMENT DESCRIPTION:</w:t>
      </w:r>
    </w:p>
    <w:p w14:paraId="296A2F4C" w14:textId="77777777" w:rsidR="005C71DB" w:rsidRPr="000C4892" w:rsidRDefault="005C71DB" w:rsidP="000C4892">
      <w:pPr>
        <w:pBdr>
          <w:top w:val="nil"/>
          <w:left w:val="nil"/>
          <w:bottom w:val="nil"/>
          <w:right w:val="nil"/>
          <w:between w:val="nil"/>
        </w:pBdr>
        <w:spacing w:before="2"/>
        <w:jc w:val="both"/>
        <w:rPr>
          <w:rFonts w:asciiTheme="minorHAnsi" w:hAnsiTheme="minorHAnsi" w:cstheme="minorHAnsi"/>
          <w:b/>
          <w:color w:val="000000"/>
        </w:rPr>
      </w:pPr>
    </w:p>
    <w:p w14:paraId="69A54F66" w14:textId="6F1F92BA" w:rsidR="005C71DB" w:rsidRPr="000C4892" w:rsidRDefault="00000000" w:rsidP="000C4892">
      <w:pPr>
        <w:pBdr>
          <w:top w:val="nil"/>
          <w:left w:val="nil"/>
          <w:bottom w:val="nil"/>
          <w:right w:val="nil"/>
          <w:between w:val="nil"/>
        </w:pBdr>
        <w:spacing w:line="276" w:lineRule="auto"/>
        <w:ind w:left="100" w:right="123"/>
        <w:jc w:val="both"/>
        <w:rPr>
          <w:rFonts w:asciiTheme="minorHAnsi" w:hAnsiTheme="minorHAnsi" w:cstheme="minorHAnsi"/>
          <w:color w:val="000000"/>
        </w:rPr>
      </w:pPr>
      <w:r w:rsidRPr="000C4892">
        <w:rPr>
          <w:rFonts w:asciiTheme="minorHAnsi" w:hAnsiTheme="minorHAnsi" w:cstheme="minorHAnsi"/>
          <w:b/>
          <w:color w:val="000000"/>
        </w:rPr>
        <w:t xml:space="preserve">Cankids National Outreach Project </w:t>
      </w:r>
      <w:r w:rsidRPr="000C4892">
        <w:rPr>
          <w:rFonts w:asciiTheme="minorHAnsi" w:hAnsiTheme="minorHAnsi" w:cstheme="minorHAnsi"/>
          <w:color w:val="000000"/>
        </w:rPr>
        <w:t xml:space="preserve">aims to deliver its models for Change for Childhood Cancer in India and Holistic family Centered care to children with cancer and their families across the country. NOP strives to go “wider” and “deeper” to achieve the CK vision of global survival rates of 70-95% for childhood cancer in India, and to ensure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quality of life for child cancer patients, families</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and survivors.</w:t>
      </w:r>
    </w:p>
    <w:p w14:paraId="05E3DF43" w14:textId="72D745FA" w:rsidR="005C71DB" w:rsidRPr="000C4892" w:rsidRDefault="00000000" w:rsidP="000C4892">
      <w:pPr>
        <w:pBdr>
          <w:top w:val="nil"/>
          <w:left w:val="nil"/>
          <w:bottom w:val="nil"/>
          <w:right w:val="nil"/>
          <w:between w:val="nil"/>
        </w:pBdr>
        <w:spacing w:before="198"/>
        <w:ind w:left="100"/>
        <w:jc w:val="both"/>
        <w:rPr>
          <w:rFonts w:asciiTheme="minorHAnsi" w:hAnsiTheme="minorHAnsi" w:cstheme="minorHAnsi"/>
          <w:b/>
          <w:bCs/>
          <w:color w:val="000000"/>
        </w:rPr>
      </w:pPr>
      <w:r w:rsidRPr="000C4892">
        <w:rPr>
          <w:rFonts w:asciiTheme="minorHAnsi" w:hAnsiTheme="minorHAnsi" w:cstheme="minorHAnsi"/>
          <w:b/>
          <w:bCs/>
          <w:color w:val="000000"/>
        </w:rPr>
        <w:t xml:space="preserve">NOP works </w:t>
      </w:r>
      <w:r w:rsidR="000C4892" w:rsidRPr="000C4892">
        <w:rPr>
          <w:rFonts w:asciiTheme="minorHAnsi" w:hAnsiTheme="minorHAnsi" w:cstheme="minorHAnsi"/>
          <w:b/>
          <w:bCs/>
          <w:color w:val="000000"/>
        </w:rPr>
        <w:t>through.</w:t>
      </w:r>
    </w:p>
    <w:p w14:paraId="11DE4303" w14:textId="77777777" w:rsidR="005C71DB" w:rsidRPr="000C4892" w:rsidRDefault="00000000" w:rsidP="000C4892">
      <w:pPr>
        <w:numPr>
          <w:ilvl w:val="0"/>
          <w:numId w:val="1"/>
        </w:numPr>
        <w:pBdr>
          <w:top w:val="nil"/>
          <w:left w:val="nil"/>
          <w:bottom w:val="nil"/>
          <w:right w:val="nil"/>
          <w:between w:val="nil"/>
        </w:pBdr>
        <w:tabs>
          <w:tab w:val="left" w:pos="820"/>
        </w:tabs>
        <w:spacing w:line="276" w:lineRule="auto"/>
        <w:ind w:right="225"/>
        <w:jc w:val="both"/>
        <w:rPr>
          <w:rFonts w:asciiTheme="minorHAnsi" w:hAnsiTheme="minorHAnsi" w:cstheme="minorHAnsi"/>
          <w:color w:val="000000"/>
        </w:rPr>
      </w:pPr>
      <w:r w:rsidRPr="000C4892">
        <w:rPr>
          <w:rFonts w:asciiTheme="minorHAnsi" w:hAnsiTheme="minorHAnsi" w:cstheme="minorHAnsi"/>
          <w:color w:val="000000"/>
        </w:rPr>
        <w:t>Identifying and Setting Up Cankids Hospital Support Units (CHSU’s) in Centers treating children with cancer</w:t>
      </w:r>
    </w:p>
    <w:p w14:paraId="16BD7A6C" w14:textId="7C616629" w:rsidR="005C71DB" w:rsidRPr="000C4892" w:rsidRDefault="00000000" w:rsidP="000C4892">
      <w:pPr>
        <w:numPr>
          <w:ilvl w:val="0"/>
          <w:numId w:val="1"/>
        </w:numPr>
        <w:pBdr>
          <w:top w:val="nil"/>
          <w:left w:val="nil"/>
          <w:bottom w:val="nil"/>
          <w:right w:val="nil"/>
          <w:between w:val="nil"/>
        </w:pBdr>
        <w:tabs>
          <w:tab w:val="left" w:pos="866"/>
          <w:tab w:val="left" w:pos="867"/>
        </w:tabs>
        <w:spacing w:line="276" w:lineRule="auto"/>
        <w:ind w:right="746"/>
        <w:jc w:val="both"/>
        <w:rPr>
          <w:rFonts w:asciiTheme="minorHAnsi" w:hAnsiTheme="minorHAnsi" w:cstheme="minorHAnsi"/>
          <w:color w:val="000000"/>
        </w:rPr>
      </w:pPr>
      <w:r w:rsidRPr="000C4892">
        <w:rPr>
          <w:rFonts w:asciiTheme="minorHAnsi" w:hAnsiTheme="minorHAnsi" w:cstheme="minorHAnsi"/>
          <w:color w:val="000000"/>
        </w:rPr>
        <w:tab/>
        <w:t xml:space="preserve">Collaborating with cancer </w:t>
      </w:r>
      <w:r w:rsidR="00B057D9" w:rsidRPr="000C4892">
        <w:rPr>
          <w:rFonts w:asciiTheme="minorHAnsi" w:hAnsiTheme="minorHAnsi" w:cstheme="minorHAnsi"/>
          <w:color w:val="000000"/>
        </w:rPr>
        <w:t>centers</w:t>
      </w:r>
      <w:r w:rsidRPr="000C4892">
        <w:rPr>
          <w:rFonts w:asciiTheme="minorHAnsi" w:hAnsiTheme="minorHAnsi" w:cstheme="minorHAnsi"/>
          <w:color w:val="000000"/>
        </w:rPr>
        <w:t xml:space="preserve"> and medical professionals to provide better quality </w:t>
      </w:r>
      <w:r w:rsidR="00B057D9" w:rsidRPr="000C4892">
        <w:rPr>
          <w:rFonts w:asciiTheme="minorHAnsi" w:hAnsiTheme="minorHAnsi" w:cstheme="minorHAnsi"/>
          <w:color w:val="000000"/>
        </w:rPr>
        <w:t>pediatric</w:t>
      </w:r>
      <w:r w:rsidRPr="000C4892">
        <w:rPr>
          <w:rFonts w:asciiTheme="minorHAnsi" w:hAnsiTheme="minorHAnsi" w:cstheme="minorHAnsi"/>
          <w:color w:val="000000"/>
        </w:rPr>
        <w:t xml:space="preserve"> cancer treatment, care</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and support by identifying gaps and needs assessment.</w:t>
      </w:r>
    </w:p>
    <w:p w14:paraId="7E0E3AC7" w14:textId="571950C9" w:rsidR="005C71DB" w:rsidRPr="000C4892" w:rsidRDefault="00000000" w:rsidP="000C4892">
      <w:pPr>
        <w:numPr>
          <w:ilvl w:val="0"/>
          <w:numId w:val="1"/>
        </w:numPr>
        <w:pBdr>
          <w:top w:val="nil"/>
          <w:left w:val="nil"/>
          <w:bottom w:val="nil"/>
          <w:right w:val="nil"/>
          <w:between w:val="nil"/>
        </w:pBdr>
        <w:tabs>
          <w:tab w:val="left" w:pos="820"/>
        </w:tabs>
        <w:spacing w:before="1" w:line="276" w:lineRule="auto"/>
        <w:ind w:right="379"/>
        <w:jc w:val="both"/>
        <w:rPr>
          <w:rFonts w:asciiTheme="minorHAnsi" w:hAnsiTheme="minorHAnsi" w:cstheme="minorHAnsi"/>
          <w:color w:val="000000"/>
        </w:rPr>
      </w:pPr>
      <w:r w:rsidRPr="000C4892">
        <w:rPr>
          <w:rFonts w:asciiTheme="minorHAnsi" w:hAnsiTheme="minorHAnsi" w:cstheme="minorHAnsi"/>
          <w:color w:val="000000"/>
        </w:rPr>
        <w:t xml:space="preserve">Providing Social Support Teams along with building capacity and skills in support services for </w:t>
      </w:r>
      <w:r w:rsidR="00B057D9" w:rsidRPr="000C4892">
        <w:rPr>
          <w:rFonts w:asciiTheme="minorHAnsi" w:hAnsiTheme="minorHAnsi" w:cstheme="minorHAnsi"/>
          <w:color w:val="000000"/>
        </w:rPr>
        <w:t>pediatric</w:t>
      </w:r>
      <w:r w:rsidRPr="000C4892">
        <w:rPr>
          <w:rFonts w:asciiTheme="minorHAnsi" w:hAnsiTheme="minorHAnsi" w:cstheme="minorHAnsi"/>
          <w:color w:val="000000"/>
        </w:rPr>
        <w:t xml:space="preserve"> cancer care, through training and resource material- for social workers, database managers, </w:t>
      </w:r>
      <w:r w:rsidR="00B057D9" w:rsidRPr="000C4892">
        <w:rPr>
          <w:rFonts w:asciiTheme="minorHAnsi" w:hAnsiTheme="minorHAnsi" w:cstheme="minorHAnsi"/>
          <w:color w:val="000000"/>
        </w:rPr>
        <w:t>counselors</w:t>
      </w:r>
      <w:r w:rsidRPr="000C4892">
        <w:rPr>
          <w:rFonts w:asciiTheme="minorHAnsi" w:hAnsiTheme="minorHAnsi" w:cstheme="minorHAnsi"/>
          <w:color w:val="000000"/>
        </w:rPr>
        <w:t>, nutritionists, teachers, parent support groups</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and </w:t>
      </w:r>
      <w:r w:rsidR="00B057D9" w:rsidRPr="000C4892">
        <w:rPr>
          <w:rFonts w:asciiTheme="minorHAnsi" w:hAnsiTheme="minorHAnsi" w:cstheme="minorHAnsi"/>
          <w:color w:val="000000"/>
        </w:rPr>
        <w:t>survivors</w:t>
      </w:r>
      <w:r w:rsidRPr="000C4892">
        <w:rPr>
          <w:rFonts w:asciiTheme="minorHAnsi" w:hAnsiTheme="minorHAnsi" w:cstheme="minorHAnsi"/>
          <w:color w:val="000000"/>
        </w:rPr>
        <w:t>.</w:t>
      </w:r>
    </w:p>
    <w:p w14:paraId="02F1D151" w14:textId="0C3174E1" w:rsidR="005C71DB" w:rsidRPr="000C4892" w:rsidRDefault="00000000" w:rsidP="000C4892">
      <w:pPr>
        <w:numPr>
          <w:ilvl w:val="0"/>
          <w:numId w:val="1"/>
        </w:numPr>
        <w:pBdr>
          <w:top w:val="nil"/>
          <w:left w:val="nil"/>
          <w:bottom w:val="nil"/>
          <w:right w:val="nil"/>
          <w:between w:val="nil"/>
        </w:pBdr>
        <w:tabs>
          <w:tab w:val="left" w:pos="820"/>
        </w:tabs>
        <w:spacing w:line="276" w:lineRule="auto"/>
        <w:ind w:right="1175"/>
        <w:jc w:val="both"/>
        <w:rPr>
          <w:rFonts w:asciiTheme="minorHAnsi" w:hAnsiTheme="minorHAnsi" w:cstheme="minorHAnsi"/>
          <w:color w:val="000000"/>
        </w:rPr>
      </w:pPr>
      <w:r w:rsidRPr="000C4892">
        <w:rPr>
          <w:rFonts w:asciiTheme="minorHAnsi" w:hAnsiTheme="minorHAnsi" w:cstheme="minorHAnsi"/>
          <w:color w:val="000000"/>
        </w:rPr>
        <w:t xml:space="preserve">Ensuring access for families of children with </w:t>
      </w:r>
      <w:r w:rsidR="000C4892" w:rsidRPr="000C4892">
        <w:rPr>
          <w:rFonts w:asciiTheme="minorHAnsi" w:hAnsiTheme="minorHAnsi" w:cstheme="minorHAnsi"/>
          <w:color w:val="000000"/>
        </w:rPr>
        <w:t>cancer-to-cancer</w:t>
      </w:r>
      <w:r w:rsidRPr="000C4892">
        <w:rPr>
          <w:rFonts w:asciiTheme="minorHAnsi" w:hAnsiTheme="minorHAnsi" w:cstheme="minorHAnsi"/>
          <w:color w:val="000000"/>
        </w:rPr>
        <w:t xml:space="preserve"> </w:t>
      </w:r>
      <w:r w:rsidR="00B057D9" w:rsidRPr="000C4892">
        <w:rPr>
          <w:rFonts w:asciiTheme="minorHAnsi" w:hAnsiTheme="minorHAnsi" w:cstheme="minorHAnsi"/>
          <w:color w:val="000000"/>
        </w:rPr>
        <w:t>centers</w:t>
      </w:r>
      <w:r w:rsidRPr="000C4892">
        <w:rPr>
          <w:rFonts w:asciiTheme="minorHAnsi" w:hAnsiTheme="minorHAnsi" w:cstheme="minorHAnsi"/>
          <w:color w:val="000000"/>
        </w:rPr>
        <w:t xml:space="preserve"> and to Cankids, Government</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and other support services.</w:t>
      </w:r>
    </w:p>
    <w:p w14:paraId="11F7CEFE" w14:textId="012CA6A0" w:rsidR="005C71DB" w:rsidRPr="000C4892" w:rsidRDefault="00000000" w:rsidP="000C4892">
      <w:pPr>
        <w:numPr>
          <w:ilvl w:val="0"/>
          <w:numId w:val="1"/>
        </w:numPr>
        <w:pBdr>
          <w:top w:val="nil"/>
          <w:left w:val="nil"/>
          <w:bottom w:val="nil"/>
          <w:right w:val="nil"/>
          <w:between w:val="nil"/>
        </w:pBdr>
        <w:tabs>
          <w:tab w:val="left" w:pos="820"/>
        </w:tabs>
        <w:spacing w:line="276" w:lineRule="auto"/>
        <w:ind w:right="248"/>
        <w:jc w:val="both"/>
        <w:rPr>
          <w:rFonts w:asciiTheme="minorHAnsi" w:hAnsiTheme="minorHAnsi" w:cstheme="minorHAnsi"/>
          <w:color w:val="000000"/>
        </w:rPr>
      </w:pPr>
      <w:r w:rsidRPr="000C4892">
        <w:rPr>
          <w:rFonts w:asciiTheme="minorHAnsi" w:hAnsiTheme="minorHAnsi" w:cstheme="minorHAnsi"/>
          <w:color w:val="000000"/>
        </w:rPr>
        <w:t xml:space="preserve">Build capacities of </w:t>
      </w:r>
      <w:r w:rsidR="00B057D9" w:rsidRPr="000C4892">
        <w:rPr>
          <w:rFonts w:asciiTheme="minorHAnsi" w:hAnsiTheme="minorHAnsi" w:cstheme="minorHAnsi"/>
          <w:color w:val="000000"/>
        </w:rPr>
        <w:t>centers</w:t>
      </w:r>
      <w:r w:rsidRPr="000C4892">
        <w:rPr>
          <w:rFonts w:asciiTheme="minorHAnsi" w:hAnsiTheme="minorHAnsi" w:cstheme="minorHAnsi"/>
          <w:color w:val="000000"/>
        </w:rPr>
        <w:t xml:space="preserve"> and health professionals where children are being treated for cancer in the absence of a </w:t>
      </w:r>
      <w:r w:rsidR="00B057D9" w:rsidRPr="000C4892">
        <w:rPr>
          <w:rFonts w:asciiTheme="minorHAnsi" w:hAnsiTheme="minorHAnsi" w:cstheme="minorHAnsi"/>
          <w:color w:val="000000"/>
        </w:rPr>
        <w:t>Pediatric</w:t>
      </w:r>
      <w:r w:rsidRPr="000C4892">
        <w:rPr>
          <w:rFonts w:asciiTheme="minorHAnsi" w:hAnsiTheme="minorHAnsi" w:cstheme="minorHAnsi"/>
          <w:color w:val="000000"/>
        </w:rPr>
        <w:t xml:space="preserve"> oncologist /</w:t>
      </w:r>
      <w:r w:rsidR="00B057D9" w:rsidRPr="000C4892">
        <w:rPr>
          <w:rFonts w:asciiTheme="minorHAnsi" w:hAnsiTheme="minorHAnsi" w:cstheme="minorHAnsi"/>
          <w:color w:val="000000"/>
        </w:rPr>
        <w:t>Pediatric</w:t>
      </w:r>
      <w:r w:rsidRPr="000C4892">
        <w:rPr>
          <w:rFonts w:asciiTheme="minorHAnsi" w:hAnsiTheme="minorHAnsi" w:cstheme="minorHAnsi"/>
          <w:color w:val="000000"/>
        </w:rPr>
        <w:t xml:space="preserve"> oncology </w:t>
      </w:r>
      <w:r w:rsidR="00B057D9" w:rsidRPr="000C4892">
        <w:rPr>
          <w:rFonts w:asciiTheme="minorHAnsi" w:hAnsiTheme="minorHAnsi" w:cstheme="minorHAnsi"/>
          <w:color w:val="000000"/>
        </w:rPr>
        <w:t>center</w:t>
      </w:r>
      <w:r w:rsidRPr="000C4892">
        <w:rPr>
          <w:rFonts w:asciiTheme="minorHAnsi" w:hAnsiTheme="minorHAnsi" w:cstheme="minorHAnsi"/>
          <w:color w:val="000000"/>
        </w:rPr>
        <w:t>.</w:t>
      </w:r>
    </w:p>
    <w:p w14:paraId="6ACCB373" w14:textId="38C23016" w:rsidR="005C71DB" w:rsidRPr="000C4892" w:rsidRDefault="00000000" w:rsidP="000C4892">
      <w:pPr>
        <w:numPr>
          <w:ilvl w:val="0"/>
          <w:numId w:val="1"/>
        </w:numPr>
        <w:pBdr>
          <w:top w:val="nil"/>
          <w:left w:val="nil"/>
          <w:bottom w:val="nil"/>
          <w:right w:val="nil"/>
          <w:between w:val="nil"/>
        </w:pBdr>
        <w:tabs>
          <w:tab w:val="left" w:pos="820"/>
        </w:tabs>
        <w:spacing w:before="1" w:line="276" w:lineRule="auto"/>
        <w:ind w:right="344"/>
        <w:jc w:val="both"/>
        <w:rPr>
          <w:rFonts w:asciiTheme="minorHAnsi" w:hAnsiTheme="minorHAnsi" w:cstheme="minorHAnsi"/>
          <w:color w:val="000000"/>
        </w:rPr>
      </w:pPr>
      <w:r w:rsidRPr="000C4892">
        <w:rPr>
          <w:rFonts w:asciiTheme="minorHAnsi" w:hAnsiTheme="minorHAnsi" w:cstheme="minorHAnsi"/>
          <w:color w:val="000000"/>
        </w:rPr>
        <w:t xml:space="preserve">Outreach on disease intervention and impact/ Collect and provide information to create awareness and advocate to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 xml:space="preserve">Government for cancer </w:t>
      </w:r>
      <w:r w:rsidR="00B057D9" w:rsidRPr="000C4892">
        <w:rPr>
          <w:rFonts w:asciiTheme="minorHAnsi" w:hAnsiTheme="minorHAnsi" w:cstheme="minorHAnsi"/>
          <w:color w:val="000000"/>
        </w:rPr>
        <w:t>centers</w:t>
      </w:r>
      <w:r w:rsidRPr="000C4892">
        <w:rPr>
          <w:rFonts w:asciiTheme="minorHAnsi" w:hAnsiTheme="minorHAnsi" w:cstheme="minorHAnsi"/>
          <w:color w:val="000000"/>
        </w:rPr>
        <w:t xml:space="preserve"> and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 xml:space="preserve">drug industry for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best possible treatment through its Quality Care Research Impact (QCRI) program.</w:t>
      </w:r>
    </w:p>
    <w:p w14:paraId="5FD41DB5" w14:textId="77777777" w:rsidR="005C71DB" w:rsidRDefault="00000000" w:rsidP="000C4892">
      <w:pPr>
        <w:numPr>
          <w:ilvl w:val="0"/>
          <w:numId w:val="1"/>
        </w:numPr>
        <w:pBdr>
          <w:top w:val="nil"/>
          <w:left w:val="nil"/>
          <w:bottom w:val="nil"/>
          <w:right w:val="nil"/>
          <w:between w:val="nil"/>
        </w:pBdr>
        <w:tabs>
          <w:tab w:val="left" w:pos="820"/>
        </w:tabs>
        <w:jc w:val="both"/>
        <w:rPr>
          <w:rFonts w:asciiTheme="minorHAnsi" w:hAnsiTheme="minorHAnsi" w:cstheme="minorHAnsi"/>
          <w:color w:val="000000"/>
        </w:rPr>
      </w:pPr>
      <w:r w:rsidRPr="000C4892">
        <w:rPr>
          <w:rFonts w:asciiTheme="minorHAnsi" w:hAnsiTheme="minorHAnsi" w:cstheme="minorHAnsi"/>
          <w:color w:val="000000"/>
        </w:rPr>
        <w:t>Partnering with like-minded NGOs/organizations/institutions/donors.</w:t>
      </w:r>
    </w:p>
    <w:p w14:paraId="78065D6A" w14:textId="77777777" w:rsidR="005C71DB" w:rsidRPr="000C4892" w:rsidRDefault="00000000" w:rsidP="000C4892">
      <w:pPr>
        <w:pStyle w:val="Heading1"/>
        <w:spacing w:before="144" w:line="246" w:lineRule="auto"/>
        <w:ind w:firstLine="100"/>
        <w:jc w:val="both"/>
        <w:rPr>
          <w:rFonts w:asciiTheme="minorHAnsi" w:hAnsiTheme="minorHAnsi" w:cstheme="minorHAnsi"/>
          <w:sz w:val="22"/>
          <w:szCs w:val="22"/>
        </w:rPr>
      </w:pPr>
      <w:r w:rsidRPr="000C4892">
        <w:rPr>
          <w:rFonts w:asciiTheme="minorHAnsi" w:hAnsiTheme="minorHAnsi" w:cstheme="minorHAnsi"/>
          <w:sz w:val="22"/>
          <w:szCs w:val="22"/>
        </w:rPr>
        <w:t>COMPETENCIES/ SKILL SET:</w:t>
      </w:r>
    </w:p>
    <w:p w14:paraId="273AAE56" w14:textId="35A5CC06" w:rsidR="005C71DB" w:rsidRPr="000C4892" w:rsidRDefault="00000000" w:rsidP="000C4892">
      <w:pPr>
        <w:numPr>
          <w:ilvl w:val="0"/>
          <w:numId w:val="5"/>
        </w:numPr>
        <w:pBdr>
          <w:top w:val="nil"/>
          <w:left w:val="nil"/>
          <w:bottom w:val="nil"/>
          <w:right w:val="nil"/>
          <w:between w:val="nil"/>
        </w:pBdr>
        <w:tabs>
          <w:tab w:val="left" w:pos="819"/>
          <w:tab w:val="left" w:pos="820"/>
        </w:tabs>
        <w:spacing w:line="257" w:lineRule="auto"/>
        <w:jc w:val="both"/>
        <w:rPr>
          <w:rFonts w:asciiTheme="minorHAnsi" w:hAnsiTheme="minorHAnsi" w:cstheme="minorHAnsi"/>
          <w:color w:val="000000"/>
        </w:rPr>
      </w:pPr>
      <w:r w:rsidRPr="000C4892">
        <w:rPr>
          <w:rFonts w:asciiTheme="minorHAnsi" w:hAnsiTheme="minorHAnsi" w:cstheme="minorHAnsi"/>
          <w:color w:val="000000"/>
        </w:rPr>
        <w:t xml:space="preserve">Should have Strong conceptual knowledge of project </w:t>
      </w:r>
      <w:r w:rsidR="000C4892" w:rsidRPr="000C4892">
        <w:rPr>
          <w:rFonts w:asciiTheme="minorHAnsi" w:hAnsiTheme="minorHAnsi" w:cstheme="minorHAnsi"/>
          <w:color w:val="000000"/>
        </w:rPr>
        <w:t>management.</w:t>
      </w:r>
    </w:p>
    <w:p w14:paraId="113ED26A" w14:textId="77777777" w:rsidR="005C71DB" w:rsidRPr="000C4892" w:rsidRDefault="00000000" w:rsidP="000C4892">
      <w:pPr>
        <w:numPr>
          <w:ilvl w:val="0"/>
          <w:numId w:val="5"/>
        </w:numPr>
        <w:pBdr>
          <w:top w:val="nil"/>
          <w:left w:val="nil"/>
          <w:bottom w:val="nil"/>
          <w:right w:val="nil"/>
          <w:between w:val="nil"/>
        </w:pBdr>
        <w:tabs>
          <w:tab w:val="left" w:pos="819"/>
          <w:tab w:val="left" w:pos="820"/>
        </w:tabs>
        <w:spacing w:line="257" w:lineRule="auto"/>
        <w:jc w:val="both"/>
        <w:rPr>
          <w:rFonts w:asciiTheme="minorHAnsi" w:hAnsiTheme="minorHAnsi" w:cstheme="minorHAnsi"/>
          <w:color w:val="000000"/>
        </w:rPr>
      </w:pPr>
      <w:r w:rsidRPr="000C4892">
        <w:rPr>
          <w:rFonts w:asciiTheme="minorHAnsi" w:hAnsiTheme="minorHAnsi" w:cstheme="minorHAnsi"/>
          <w:color w:val="000000"/>
        </w:rPr>
        <w:t>Strong leadership skills.</w:t>
      </w:r>
    </w:p>
    <w:p w14:paraId="321AF6B0" w14:textId="7630F590" w:rsidR="005C71DB" w:rsidRPr="000C4892" w:rsidRDefault="00000000" w:rsidP="000C4892">
      <w:pPr>
        <w:numPr>
          <w:ilvl w:val="0"/>
          <w:numId w:val="5"/>
        </w:numPr>
        <w:pBdr>
          <w:top w:val="nil"/>
          <w:left w:val="nil"/>
          <w:bottom w:val="nil"/>
          <w:right w:val="nil"/>
          <w:between w:val="nil"/>
        </w:pBdr>
        <w:tabs>
          <w:tab w:val="left" w:pos="819"/>
          <w:tab w:val="left" w:pos="820"/>
        </w:tabs>
        <w:spacing w:line="257" w:lineRule="auto"/>
        <w:jc w:val="both"/>
        <w:rPr>
          <w:rFonts w:asciiTheme="minorHAnsi" w:hAnsiTheme="minorHAnsi" w:cstheme="minorHAnsi"/>
          <w:color w:val="000000"/>
        </w:rPr>
      </w:pPr>
      <w:r w:rsidRPr="000C4892">
        <w:rPr>
          <w:rFonts w:asciiTheme="minorHAnsi" w:hAnsiTheme="minorHAnsi" w:cstheme="minorHAnsi"/>
          <w:color w:val="000000"/>
        </w:rPr>
        <w:t xml:space="preserve">Good Knowledge </w:t>
      </w:r>
      <w:r w:rsidR="00B057D9" w:rsidRPr="000C4892">
        <w:rPr>
          <w:rFonts w:asciiTheme="minorHAnsi" w:hAnsiTheme="minorHAnsi" w:cstheme="minorHAnsi"/>
          <w:color w:val="000000"/>
        </w:rPr>
        <w:t>of</w:t>
      </w:r>
      <w:r w:rsidRPr="000C4892">
        <w:rPr>
          <w:rFonts w:asciiTheme="minorHAnsi" w:hAnsiTheme="minorHAnsi" w:cstheme="minorHAnsi"/>
          <w:color w:val="000000"/>
        </w:rPr>
        <w:t xml:space="preserve">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development sector.</w:t>
      </w:r>
    </w:p>
    <w:p w14:paraId="4F769108" w14:textId="41E1AED3" w:rsidR="005C71DB" w:rsidRPr="000C4892" w:rsidRDefault="00000000" w:rsidP="000C4892">
      <w:pPr>
        <w:numPr>
          <w:ilvl w:val="0"/>
          <w:numId w:val="5"/>
        </w:numPr>
        <w:pBdr>
          <w:top w:val="nil"/>
          <w:left w:val="nil"/>
          <w:bottom w:val="nil"/>
          <w:right w:val="nil"/>
          <w:between w:val="nil"/>
        </w:pBdr>
        <w:tabs>
          <w:tab w:val="left" w:pos="819"/>
          <w:tab w:val="left" w:pos="820"/>
        </w:tabs>
        <w:spacing w:before="1"/>
        <w:ind w:right="124"/>
        <w:jc w:val="both"/>
        <w:rPr>
          <w:rFonts w:asciiTheme="minorHAnsi" w:hAnsiTheme="minorHAnsi" w:cstheme="minorHAnsi"/>
          <w:color w:val="000000"/>
        </w:rPr>
      </w:pPr>
      <w:r w:rsidRPr="000C4892">
        <w:rPr>
          <w:rFonts w:asciiTheme="minorHAnsi" w:hAnsiTheme="minorHAnsi" w:cstheme="minorHAnsi"/>
          <w:color w:val="000000"/>
        </w:rPr>
        <w:t xml:space="preserve">Sound communication skills to work hand in hand with treating doctors, social workers, </w:t>
      </w:r>
      <w:r w:rsidR="00B057D9" w:rsidRPr="000C4892">
        <w:rPr>
          <w:rFonts w:asciiTheme="minorHAnsi" w:hAnsiTheme="minorHAnsi" w:cstheme="minorHAnsi"/>
          <w:color w:val="000000"/>
        </w:rPr>
        <w:t>nurses</w:t>
      </w:r>
      <w:r w:rsidRPr="000C4892">
        <w:rPr>
          <w:rFonts w:asciiTheme="minorHAnsi" w:hAnsiTheme="minorHAnsi" w:cstheme="minorHAnsi"/>
          <w:color w:val="000000"/>
        </w:rPr>
        <w:t>, project officers</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etc.</w:t>
      </w:r>
    </w:p>
    <w:p w14:paraId="12A6CA9B" w14:textId="77777777" w:rsidR="005C71DB" w:rsidRPr="000C4892" w:rsidRDefault="00000000" w:rsidP="000C4892">
      <w:pPr>
        <w:numPr>
          <w:ilvl w:val="0"/>
          <w:numId w:val="5"/>
        </w:numPr>
        <w:pBdr>
          <w:top w:val="nil"/>
          <w:left w:val="nil"/>
          <w:bottom w:val="nil"/>
          <w:right w:val="nil"/>
          <w:between w:val="nil"/>
        </w:pBdr>
        <w:tabs>
          <w:tab w:val="left" w:pos="819"/>
          <w:tab w:val="left" w:pos="820"/>
        </w:tabs>
        <w:jc w:val="both"/>
        <w:rPr>
          <w:rFonts w:asciiTheme="minorHAnsi" w:hAnsiTheme="minorHAnsi" w:cstheme="minorHAnsi"/>
          <w:color w:val="000000"/>
        </w:rPr>
      </w:pPr>
      <w:r w:rsidRPr="000C4892">
        <w:rPr>
          <w:rFonts w:asciiTheme="minorHAnsi" w:hAnsiTheme="minorHAnsi" w:cstheme="minorHAnsi"/>
          <w:color w:val="000000"/>
        </w:rPr>
        <w:lastRenderedPageBreak/>
        <w:t>Preferable - understanding of the Cancer units and their working methods.</w:t>
      </w:r>
    </w:p>
    <w:p w14:paraId="23B768F6" w14:textId="77777777" w:rsidR="005C71DB" w:rsidRPr="000C4892" w:rsidRDefault="005C71DB" w:rsidP="000C4892">
      <w:pPr>
        <w:pBdr>
          <w:top w:val="nil"/>
          <w:left w:val="nil"/>
          <w:bottom w:val="nil"/>
          <w:right w:val="nil"/>
          <w:between w:val="nil"/>
        </w:pBdr>
        <w:jc w:val="both"/>
        <w:rPr>
          <w:rFonts w:asciiTheme="minorHAnsi" w:hAnsiTheme="minorHAnsi" w:cstheme="minorHAnsi"/>
          <w:color w:val="000000"/>
        </w:rPr>
      </w:pPr>
    </w:p>
    <w:p w14:paraId="4E42783D" w14:textId="77777777" w:rsidR="005C71DB" w:rsidRPr="000C4892" w:rsidRDefault="00000000" w:rsidP="000C4892">
      <w:pPr>
        <w:pStyle w:val="Heading1"/>
        <w:ind w:firstLine="100"/>
        <w:jc w:val="both"/>
        <w:rPr>
          <w:rFonts w:asciiTheme="minorHAnsi" w:hAnsiTheme="minorHAnsi" w:cstheme="minorHAnsi"/>
          <w:sz w:val="22"/>
          <w:szCs w:val="22"/>
        </w:rPr>
      </w:pPr>
      <w:r w:rsidRPr="000C4892">
        <w:rPr>
          <w:rFonts w:asciiTheme="minorHAnsi" w:hAnsiTheme="minorHAnsi" w:cstheme="minorHAnsi"/>
          <w:sz w:val="22"/>
          <w:szCs w:val="22"/>
        </w:rPr>
        <w:t>KEY RESULT AREAS:</w:t>
      </w:r>
    </w:p>
    <w:p w14:paraId="670B91F3" w14:textId="77777777" w:rsidR="005C71DB" w:rsidRPr="000C4892" w:rsidRDefault="005C71DB" w:rsidP="000C4892">
      <w:pPr>
        <w:pBdr>
          <w:top w:val="nil"/>
          <w:left w:val="nil"/>
          <w:bottom w:val="nil"/>
          <w:right w:val="nil"/>
          <w:between w:val="nil"/>
        </w:pBdr>
        <w:spacing w:before="2"/>
        <w:jc w:val="both"/>
        <w:rPr>
          <w:rFonts w:asciiTheme="minorHAnsi" w:hAnsiTheme="minorHAnsi" w:cstheme="minorHAnsi"/>
          <w:b/>
          <w:color w:val="000000"/>
        </w:rPr>
      </w:pPr>
    </w:p>
    <w:p w14:paraId="41EB16A8" w14:textId="77777777" w:rsidR="005C71DB" w:rsidRPr="000C4892" w:rsidRDefault="00000000" w:rsidP="000C4892">
      <w:pPr>
        <w:numPr>
          <w:ilvl w:val="1"/>
          <w:numId w:val="1"/>
        </w:numPr>
        <w:pBdr>
          <w:top w:val="nil"/>
          <w:left w:val="nil"/>
          <w:bottom w:val="nil"/>
          <w:right w:val="nil"/>
          <w:between w:val="nil"/>
        </w:pBdr>
        <w:tabs>
          <w:tab w:val="left" w:pos="820"/>
        </w:tabs>
        <w:jc w:val="both"/>
        <w:rPr>
          <w:rFonts w:asciiTheme="minorHAnsi" w:hAnsiTheme="minorHAnsi" w:cstheme="minorHAnsi"/>
          <w:b/>
          <w:color w:val="000000"/>
        </w:rPr>
      </w:pPr>
      <w:r w:rsidRPr="000C4892">
        <w:rPr>
          <w:rFonts w:asciiTheme="minorHAnsi" w:hAnsiTheme="minorHAnsi" w:cstheme="minorHAnsi"/>
          <w:b/>
          <w:color w:val="000000"/>
        </w:rPr>
        <w:t>National Outreach Project – Change for Childhood Cancer Bihar Project</w:t>
      </w:r>
    </w:p>
    <w:p w14:paraId="567E3EA6" w14:textId="74928282" w:rsidR="005C71DB" w:rsidRPr="000C4892" w:rsidRDefault="00000000" w:rsidP="000C4892">
      <w:pPr>
        <w:numPr>
          <w:ilvl w:val="0"/>
          <w:numId w:val="4"/>
        </w:numPr>
        <w:pBdr>
          <w:top w:val="nil"/>
          <w:left w:val="nil"/>
          <w:bottom w:val="nil"/>
          <w:right w:val="nil"/>
          <w:between w:val="nil"/>
        </w:pBdr>
        <w:tabs>
          <w:tab w:val="left" w:pos="820"/>
        </w:tabs>
        <w:ind w:right="124"/>
        <w:jc w:val="both"/>
        <w:rPr>
          <w:rFonts w:asciiTheme="minorHAnsi" w:hAnsiTheme="minorHAnsi" w:cstheme="minorHAnsi"/>
          <w:color w:val="000000"/>
        </w:rPr>
      </w:pPr>
      <w:r w:rsidRPr="000C4892">
        <w:rPr>
          <w:rFonts w:asciiTheme="minorHAnsi" w:hAnsiTheme="minorHAnsi" w:cstheme="minorHAnsi"/>
          <w:color w:val="000000"/>
        </w:rPr>
        <w:t xml:space="preserve">Take the Change for childhood cancer state project forward – advocacy, tie up with government initially focusing on </w:t>
      </w:r>
      <w:r w:rsidR="000C4892" w:rsidRPr="000C4892">
        <w:rPr>
          <w:rFonts w:asciiTheme="minorHAnsi" w:hAnsiTheme="minorHAnsi" w:cstheme="minorHAnsi"/>
          <w:color w:val="000000"/>
        </w:rPr>
        <w:t>Bihar.</w:t>
      </w:r>
    </w:p>
    <w:p w14:paraId="443656EC" w14:textId="6FFF7C57" w:rsidR="005C71DB" w:rsidRPr="000C4892" w:rsidRDefault="00000000" w:rsidP="000C4892">
      <w:pPr>
        <w:numPr>
          <w:ilvl w:val="0"/>
          <w:numId w:val="4"/>
        </w:numPr>
        <w:pBdr>
          <w:top w:val="nil"/>
          <w:left w:val="nil"/>
          <w:bottom w:val="nil"/>
          <w:right w:val="nil"/>
          <w:between w:val="nil"/>
        </w:pBdr>
        <w:tabs>
          <w:tab w:val="left" w:pos="820"/>
        </w:tabs>
        <w:ind w:right="125"/>
        <w:jc w:val="both"/>
        <w:rPr>
          <w:rFonts w:asciiTheme="minorHAnsi" w:hAnsiTheme="minorHAnsi" w:cstheme="minorHAnsi"/>
          <w:color w:val="000000"/>
        </w:rPr>
      </w:pPr>
      <w:r w:rsidRPr="000C4892">
        <w:rPr>
          <w:rFonts w:asciiTheme="minorHAnsi" w:hAnsiTheme="minorHAnsi" w:cstheme="minorHAnsi"/>
          <w:color w:val="000000"/>
        </w:rPr>
        <w:t xml:space="preserve">Help the Senior Manager </w:t>
      </w:r>
      <w:r w:rsidR="00B057D9" w:rsidRPr="000C4892">
        <w:rPr>
          <w:rFonts w:asciiTheme="minorHAnsi" w:hAnsiTheme="minorHAnsi" w:cstheme="minorHAnsi"/>
          <w:color w:val="000000"/>
        </w:rPr>
        <w:t xml:space="preserve">of </w:t>
      </w:r>
      <w:r w:rsidRPr="000C4892">
        <w:rPr>
          <w:rFonts w:asciiTheme="minorHAnsi" w:hAnsiTheme="minorHAnsi" w:cstheme="minorHAnsi"/>
          <w:color w:val="000000"/>
        </w:rPr>
        <w:t xml:space="preserve">Operations in managing and </w:t>
      </w:r>
      <w:r w:rsidR="000C4892" w:rsidRPr="000C4892">
        <w:rPr>
          <w:rFonts w:asciiTheme="minorHAnsi" w:hAnsiTheme="minorHAnsi" w:cstheme="minorHAnsi"/>
          <w:color w:val="000000"/>
        </w:rPr>
        <w:t>overseeing</w:t>
      </w:r>
      <w:r w:rsidRPr="000C4892">
        <w:rPr>
          <w:rFonts w:asciiTheme="minorHAnsi" w:hAnsiTheme="minorHAnsi" w:cstheme="minorHAnsi"/>
          <w:color w:val="000000"/>
        </w:rPr>
        <w:t xml:space="preserve">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 xml:space="preserve">entire staff for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allocated state at the CHSU level.</w:t>
      </w:r>
    </w:p>
    <w:p w14:paraId="73B175CC" w14:textId="5524F8E7" w:rsidR="005C71DB" w:rsidRPr="000C4892" w:rsidRDefault="00000000" w:rsidP="000C4892">
      <w:pPr>
        <w:numPr>
          <w:ilvl w:val="0"/>
          <w:numId w:val="4"/>
        </w:numPr>
        <w:pBdr>
          <w:top w:val="nil"/>
          <w:left w:val="nil"/>
          <w:bottom w:val="nil"/>
          <w:right w:val="nil"/>
          <w:between w:val="nil"/>
        </w:pBdr>
        <w:tabs>
          <w:tab w:val="left" w:pos="820"/>
        </w:tabs>
        <w:spacing w:line="246" w:lineRule="auto"/>
        <w:jc w:val="both"/>
        <w:rPr>
          <w:rFonts w:asciiTheme="minorHAnsi" w:hAnsiTheme="minorHAnsi" w:cstheme="minorHAnsi"/>
          <w:color w:val="000000"/>
        </w:rPr>
      </w:pPr>
      <w:r w:rsidRPr="000C4892">
        <w:rPr>
          <w:rFonts w:asciiTheme="minorHAnsi" w:hAnsiTheme="minorHAnsi" w:cstheme="minorHAnsi"/>
          <w:color w:val="000000"/>
        </w:rPr>
        <w:t>Ensure planning, budgeting</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and preparing </w:t>
      </w:r>
      <w:r w:rsidR="00B057D9" w:rsidRPr="000C4892">
        <w:rPr>
          <w:rFonts w:asciiTheme="minorHAnsi" w:hAnsiTheme="minorHAnsi" w:cstheme="minorHAnsi"/>
          <w:color w:val="000000"/>
        </w:rPr>
        <w:t>MOUs</w:t>
      </w:r>
      <w:r w:rsidRPr="000C4892">
        <w:rPr>
          <w:rFonts w:asciiTheme="minorHAnsi" w:hAnsiTheme="minorHAnsi" w:cstheme="minorHAnsi"/>
          <w:color w:val="000000"/>
        </w:rPr>
        <w:t xml:space="preserve"> for assigned region units.</w:t>
      </w:r>
    </w:p>
    <w:p w14:paraId="7A00F9AF" w14:textId="743FD089" w:rsidR="005C71DB" w:rsidRPr="000C4892" w:rsidRDefault="00000000" w:rsidP="000C4892">
      <w:pPr>
        <w:numPr>
          <w:ilvl w:val="0"/>
          <w:numId w:val="4"/>
        </w:numPr>
        <w:pBdr>
          <w:top w:val="nil"/>
          <w:left w:val="nil"/>
          <w:bottom w:val="nil"/>
          <w:right w:val="nil"/>
          <w:between w:val="nil"/>
        </w:pBdr>
        <w:tabs>
          <w:tab w:val="left" w:pos="820"/>
        </w:tabs>
        <w:spacing w:before="1" w:line="245" w:lineRule="auto"/>
        <w:jc w:val="both"/>
        <w:rPr>
          <w:rFonts w:asciiTheme="minorHAnsi" w:hAnsiTheme="minorHAnsi" w:cstheme="minorHAnsi"/>
          <w:color w:val="000000"/>
        </w:rPr>
      </w:pPr>
      <w:r w:rsidRPr="000C4892">
        <w:rPr>
          <w:rFonts w:asciiTheme="minorHAnsi" w:hAnsiTheme="minorHAnsi" w:cstheme="minorHAnsi"/>
          <w:color w:val="000000"/>
        </w:rPr>
        <w:t xml:space="preserve">Complete documentation, </w:t>
      </w:r>
      <w:r w:rsidR="000C4892" w:rsidRPr="000C4892">
        <w:rPr>
          <w:rFonts w:asciiTheme="minorHAnsi" w:hAnsiTheme="minorHAnsi" w:cstheme="minorHAnsi"/>
          <w:color w:val="000000"/>
        </w:rPr>
        <w:t>filing</w:t>
      </w:r>
      <w:r w:rsidR="00B057D9" w:rsidRPr="000C4892">
        <w:rPr>
          <w:rFonts w:asciiTheme="minorHAnsi" w:hAnsiTheme="minorHAnsi" w:cstheme="minorHAnsi"/>
          <w:color w:val="000000"/>
        </w:rPr>
        <w:t>,</w:t>
      </w:r>
      <w:r w:rsidRPr="000C4892">
        <w:rPr>
          <w:rFonts w:asciiTheme="minorHAnsi" w:hAnsiTheme="minorHAnsi" w:cstheme="minorHAnsi"/>
          <w:color w:val="000000"/>
        </w:rPr>
        <w:t xml:space="preserve"> and reporting for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entire assigned region.</w:t>
      </w:r>
    </w:p>
    <w:p w14:paraId="1277A20B" w14:textId="77777777" w:rsidR="005C71DB" w:rsidRPr="000C4892" w:rsidRDefault="00000000" w:rsidP="000C4892">
      <w:pPr>
        <w:numPr>
          <w:ilvl w:val="0"/>
          <w:numId w:val="4"/>
        </w:numPr>
        <w:pBdr>
          <w:top w:val="nil"/>
          <w:left w:val="nil"/>
          <w:bottom w:val="nil"/>
          <w:right w:val="nil"/>
          <w:between w:val="nil"/>
        </w:pBdr>
        <w:tabs>
          <w:tab w:val="left" w:pos="820"/>
        </w:tabs>
        <w:spacing w:line="245" w:lineRule="auto"/>
        <w:jc w:val="both"/>
        <w:rPr>
          <w:rFonts w:asciiTheme="minorHAnsi" w:hAnsiTheme="minorHAnsi" w:cstheme="minorHAnsi"/>
          <w:color w:val="000000"/>
        </w:rPr>
      </w:pPr>
      <w:r w:rsidRPr="000C4892">
        <w:rPr>
          <w:rFonts w:asciiTheme="minorHAnsi" w:hAnsiTheme="minorHAnsi" w:cstheme="minorHAnsi"/>
          <w:color w:val="000000"/>
        </w:rPr>
        <w:t>Management of MIS system.</w:t>
      </w:r>
    </w:p>
    <w:p w14:paraId="12903007" w14:textId="77777777" w:rsidR="005C71DB" w:rsidRPr="000C4892" w:rsidRDefault="00000000" w:rsidP="000C4892">
      <w:pPr>
        <w:numPr>
          <w:ilvl w:val="0"/>
          <w:numId w:val="4"/>
        </w:numPr>
        <w:pBdr>
          <w:top w:val="nil"/>
          <w:left w:val="nil"/>
          <w:bottom w:val="nil"/>
          <w:right w:val="nil"/>
          <w:between w:val="nil"/>
        </w:pBdr>
        <w:tabs>
          <w:tab w:val="left" w:pos="820"/>
        </w:tabs>
        <w:spacing w:before="1"/>
        <w:jc w:val="both"/>
        <w:rPr>
          <w:rFonts w:asciiTheme="minorHAnsi" w:hAnsiTheme="minorHAnsi" w:cstheme="minorHAnsi"/>
          <w:color w:val="000000"/>
        </w:rPr>
      </w:pPr>
      <w:r w:rsidRPr="000C4892">
        <w:rPr>
          <w:rFonts w:asciiTheme="minorHAnsi" w:hAnsiTheme="minorHAnsi" w:cstheme="minorHAnsi"/>
          <w:color w:val="000000"/>
        </w:rPr>
        <w:t>Monitoring and evaluation of all the units in the state.</w:t>
      </w:r>
    </w:p>
    <w:p w14:paraId="52AD44E8" w14:textId="77777777" w:rsidR="005C71DB" w:rsidRPr="000C4892" w:rsidRDefault="00000000" w:rsidP="000C4892">
      <w:pPr>
        <w:pStyle w:val="Heading1"/>
        <w:spacing w:before="212" w:line="245" w:lineRule="auto"/>
        <w:jc w:val="both"/>
        <w:rPr>
          <w:rFonts w:asciiTheme="minorHAnsi" w:hAnsiTheme="minorHAnsi" w:cstheme="minorHAnsi"/>
          <w:sz w:val="22"/>
          <w:szCs w:val="22"/>
        </w:rPr>
      </w:pPr>
      <w:r w:rsidRPr="000C4892">
        <w:rPr>
          <w:rFonts w:asciiTheme="minorHAnsi" w:hAnsiTheme="minorHAnsi" w:cstheme="minorHAnsi"/>
          <w:sz w:val="22"/>
          <w:szCs w:val="22"/>
        </w:rPr>
        <w:t>KEY DELIVERABLES:</w:t>
      </w:r>
    </w:p>
    <w:p w14:paraId="5C395BA3" w14:textId="77777777" w:rsidR="005C71DB" w:rsidRPr="000C4892" w:rsidRDefault="00000000" w:rsidP="000C4892">
      <w:pPr>
        <w:spacing w:line="245" w:lineRule="auto"/>
        <w:ind w:left="100"/>
        <w:jc w:val="both"/>
        <w:rPr>
          <w:rFonts w:asciiTheme="minorHAnsi" w:hAnsiTheme="minorHAnsi" w:cstheme="minorHAnsi"/>
          <w:b/>
        </w:rPr>
      </w:pPr>
      <w:r w:rsidRPr="000C4892">
        <w:rPr>
          <w:rFonts w:asciiTheme="minorHAnsi" w:hAnsiTheme="minorHAnsi" w:cstheme="minorHAnsi"/>
          <w:b/>
        </w:rPr>
        <w:t>NOP Project Management:</w:t>
      </w:r>
    </w:p>
    <w:p w14:paraId="1F7D5083" w14:textId="77777777" w:rsidR="005C71DB" w:rsidRPr="000C4892" w:rsidRDefault="00000000" w:rsidP="000C4892">
      <w:pPr>
        <w:numPr>
          <w:ilvl w:val="0"/>
          <w:numId w:val="3"/>
        </w:numPr>
        <w:pBdr>
          <w:top w:val="nil"/>
          <w:left w:val="nil"/>
          <w:bottom w:val="nil"/>
          <w:right w:val="nil"/>
          <w:between w:val="nil"/>
        </w:pBdr>
        <w:tabs>
          <w:tab w:val="left" w:pos="820"/>
        </w:tabs>
        <w:spacing w:before="1" w:line="245" w:lineRule="auto"/>
        <w:jc w:val="both"/>
        <w:rPr>
          <w:rFonts w:asciiTheme="minorHAnsi" w:hAnsiTheme="minorHAnsi" w:cstheme="minorHAnsi"/>
          <w:color w:val="000000"/>
        </w:rPr>
      </w:pPr>
      <w:r w:rsidRPr="000C4892">
        <w:rPr>
          <w:rFonts w:asciiTheme="minorHAnsi" w:hAnsiTheme="minorHAnsi" w:cstheme="minorHAnsi"/>
          <w:color w:val="000000"/>
        </w:rPr>
        <w:t>Responsible to oversee Bihar State operations as per the plans for the state.</w:t>
      </w:r>
    </w:p>
    <w:p w14:paraId="25867254" w14:textId="7140B0ED" w:rsidR="005C71DB" w:rsidRPr="000C4892" w:rsidRDefault="00000000" w:rsidP="000C4892">
      <w:pPr>
        <w:numPr>
          <w:ilvl w:val="0"/>
          <w:numId w:val="3"/>
        </w:numPr>
        <w:pBdr>
          <w:top w:val="nil"/>
          <w:left w:val="nil"/>
          <w:bottom w:val="nil"/>
          <w:right w:val="nil"/>
          <w:between w:val="nil"/>
        </w:pBdr>
        <w:tabs>
          <w:tab w:val="left" w:pos="820"/>
        </w:tabs>
        <w:ind w:right="240"/>
        <w:jc w:val="both"/>
        <w:rPr>
          <w:rFonts w:asciiTheme="minorHAnsi" w:hAnsiTheme="minorHAnsi" w:cstheme="minorHAnsi"/>
          <w:color w:val="000000"/>
        </w:rPr>
      </w:pPr>
      <w:r w:rsidRPr="000C4892">
        <w:rPr>
          <w:rFonts w:asciiTheme="minorHAnsi" w:hAnsiTheme="minorHAnsi" w:cstheme="minorHAnsi"/>
          <w:color w:val="000000"/>
        </w:rPr>
        <w:t xml:space="preserve">Liaise with government officials for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 xml:space="preserve">‘CCC- State’ Project – planning, mapping, advocacy, </w:t>
      </w:r>
      <w:r w:rsidR="00B057D9" w:rsidRPr="000C4892">
        <w:rPr>
          <w:rFonts w:asciiTheme="minorHAnsi" w:hAnsiTheme="minorHAnsi" w:cstheme="minorHAnsi"/>
          <w:color w:val="000000"/>
        </w:rPr>
        <w:t xml:space="preserve">and </w:t>
      </w:r>
      <w:r w:rsidRPr="000C4892">
        <w:rPr>
          <w:rFonts w:asciiTheme="minorHAnsi" w:hAnsiTheme="minorHAnsi" w:cstheme="minorHAnsi"/>
          <w:color w:val="000000"/>
        </w:rPr>
        <w:t xml:space="preserve">creating </w:t>
      </w:r>
      <w:r w:rsidR="00B057D9" w:rsidRPr="000C4892">
        <w:rPr>
          <w:rFonts w:asciiTheme="minorHAnsi" w:hAnsiTheme="minorHAnsi" w:cstheme="minorHAnsi"/>
          <w:color w:val="000000"/>
        </w:rPr>
        <w:t>a task force</w:t>
      </w:r>
      <w:r w:rsidRPr="000C4892">
        <w:rPr>
          <w:rFonts w:asciiTheme="minorHAnsi" w:hAnsiTheme="minorHAnsi" w:cstheme="minorHAnsi"/>
          <w:color w:val="000000"/>
        </w:rPr>
        <w:t>.</w:t>
      </w:r>
    </w:p>
    <w:p w14:paraId="31DCD7F5" w14:textId="18BB3B43" w:rsidR="005C71DB" w:rsidRPr="000C4892" w:rsidRDefault="00000000" w:rsidP="000C4892">
      <w:pPr>
        <w:numPr>
          <w:ilvl w:val="0"/>
          <w:numId w:val="3"/>
        </w:numPr>
        <w:pBdr>
          <w:top w:val="nil"/>
          <w:left w:val="nil"/>
          <w:bottom w:val="nil"/>
          <w:right w:val="nil"/>
          <w:between w:val="nil"/>
        </w:pBdr>
        <w:tabs>
          <w:tab w:val="left" w:pos="820"/>
        </w:tabs>
        <w:ind w:right="138"/>
        <w:jc w:val="both"/>
        <w:rPr>
          <w:rFonts w:asciiTheme="minorHAnsi" w:hAnsiTheme="minorHAnsi" w:cstheme="minorHAnsi"/>
          <w:color w:val="000000"/>
        </w:rPr>
      </w:pPr>
      <w:r w:rsidRPr="000C4892">
        <w:rPr>
          <w:rFonts w:asciiTheme="minorHAnsi" w:hAnsiTheme="minorHAnsi" w:cstheme="minorHAnsi"/>
          <w:color w:val="000000"/>
        </w:rPr>
        <w:t xml:space="preserve">Ensure regular </w:t>
      </w:r>
      <w:r w:rsidR="00B057D9" w:rsidRPr="000C4892">
        <w:rPr>
          <w:rFonts w:asciiTheme="minorHAnsi" w:hAnsiTheme="minorHAnsi" w:cstheme="minorHAnsi"/>
          <w:color w:val="000000"/>
        </w:rPr>
        <w:t>visits</w:t>
      </w:r>
      <w:r w:rsidRPr="000C4892">
        <w:rPr>
          <w:rFonts w:asciiTheme="minorHAnsi" w:hAnsiTheme="minorHAnsi" w:cstheme="minorHAnsi"/>
          <w:color w:val="000000"/>
        </w:rPr>
        <w:t xml:space="preserve"> to each hospital once in a month and for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 xml:space="preserve">rest of the time coordinate and take inputs from Cankids social support team and ensure commitments </w:t>
      </w:r>
      <w:r w:rsidR="00B057D9" w:rsidRPr="000C4892">
        <w:rPr>
          <w:rFonts w:asciiTheme="minorHAnsi" w:hAnsiTheme="minorHAnsi" w:cstheme="minorHAnsi"/>
          <w:color w:val="000000"/>
        </w:rPr>
        <w:t xml:space="preserve">are </w:t>
      </w:r>
      <w:r w:rsidRPr="000C4892">
        <w:rPr>
          <w:rFonts w:asciiTheme="minorHAnsi" w:hAnsiTheme="minorHAnsi" w:cstheme="minorHAnsi"/>
          <w:color w:val="000000"/>
        </w:rPr>
        <w:t>delivered on time.</w:t>
      </w:r>
    </w:p>
    <w:p w14:paraId="0055AAE0" w14:textId="77777777" w:rsidR="005C71DB" w:rsidRPr="000C4892" w:rsidRDefault="00000000" w:rsidP="000C4892">
      <w:pPr>
        <w:numPr>
          <w:ilvl w:val="0"/>
          <w:numId w:val="3"/>
        </w:numPr>
        <w:pBdr>
          <w:top w:val="nil"/>
          <w:left w:val="nil"/>
          <w:bottom w:val="nil"/>
          <w:right w:val="nil"/>
          <w:between w:val="nil"/>
        </w:pBdr>
        <w:tabs>
          <w:tab w:val="left" w:pos="820"/>
        </w:tabs>
        <w:spacing w:before="1" w:line="245" w:lineRule="auto"/>
        <w:jc w:val="both"/>
        <w:rPr>
          <w:rFonts w:asciiTheme="minorHAnsi" w:hAnsiTheme="minorHAnsi" w:cstheme="minorHAnsi"/>
          <w:color w:val="000000"/>
        </w:rPr>
      </w:pPr>
      <w:r w:rsidRPr="000C4892">
        <w:rPr>
          <w:rFonts w:asciiTheme="minorHAnsi" w:hAnsiTheme="minorHAnsi" w:cstheme="minorHAnsi"/>
          <w:color w:val="000000"/>
        </w:rPr>
        <w:t>Identifying and setting up new units.</w:t>
      </w:r>
    </w:p>
    <w:p w14:paraId="7188F0D2" w14:textId="69400430" w:rsidR="005C71DB" w:rsidRPr="000C4892" w:rsidRDefault="00000000" w:rsidP="000C4892">
      <w:pPr>
        <w:numPr>
          <w:ilvl w:val="0"/>
          <w:numId w:val="3"/>
        </w:numPr>
        <w:pBdr>
          <w:top w:val="nil"/>
          <w:left w:val="nil"/>
          <w:bottom w:val="nil"/>
          <w:right w:val="nil"/>
          <w:between w:val="nil"/>
        </w:pBdr>
        <w:tabs>
          <w:tab w:val="left" w:pos="820"/>
        </w:tabs>
        <w:spacing w:line="245" w:lineRule="auto"/>
        <w:jc w:val="both"/>
        <w:rPr>
          <w:rFonts w:asciiTheme="minorHAnsi" w:hAnsiTheme="minorHAnsi" w:cstheme="minorHAnsi"/>
          <w:color w:val="000000"/>
        </w:rPr>
      </w:pPr>
      <w:r w:rsidRPr="000C4892">
        <w:rPr>
          <w:rFonts w:asciiTheme="minorHAnsi" w:hAnsiTheme="minorHAnsi" w:cstheme="minorHAnsi"/>
          <w:color w:val="000000"/>
        </w:rPr>
        <w:t xml:space="preserve">Preparing budgets for new units set up and </w:t>
      </w:r>
      <w:r w:rsidR="00B057D9" w:rsidRPr="000C4892">
        <w:rPr>
          <w:rFonts w:asciiTheme="minorHAnsi" w:hAnsiTheme="minorHAnsi" w:cstheme="minorHAnsi"/>
          <w:color w:val="000000"/>
        </w:rPr>
        <w:t>overseeing</w:t>
      </w:r>
      <w:r w:rsidRPr="000C4892">
        <w:rPr>
          <w:rFonts w:asciiTheme="minorHAnsi" w:hAnsiTheme="minorHAnsi" w:cstheme="minorHAnsi"/>
          <w:color w:val="000000"/>
        </w:rPr>
        <w:t xml:space="preserve"> annual budgeting of ongoing units.</w:t>
      </w:r>
    </w:p>
    <w:p w14:paraId="2D8B90E4" w14:textId="1B12ECAE" w:rsidR="005C71DB" w:rsidRPr="000C4892" w:rsidRDefault="00000000" w:rsidP="000C4892">
      <w:pPr>
        <w:numPr>
          <w:ilvl w:val="0"/>
          <w:numId w:val="3"/>
        </w:numPr>
        <w:pBdr>
          <w:top w:val="nil"/>
          <w:left w:val="nil"/>
          <w:bottom w:val="nil"/>
          <w:right w:val="nil"/>
          <w:between w:val="nil"/>
        </w:pBdr>
        <w:tabs>
          <w:tab w:val="left" w:pos="820"/>
        </w:tabs>
        <w:spacing w:before="1" w:line="245" w:lineRule="auto"/>
        <w:jc w:val="both"/>
        <w:rPr>
          <w:rFonts w:asciiTheme="minorHAnsi" w:hAnsiTheme="minorHAnsi" w:cstheme="minorHAnsi"/>
          <w:color w:val="000000"/>
        </w:rPr>
      </w:pPr>
      <w:r w:rsidRPr="000C4892">
        <w:rPr>
          <w:rFonts w:asciiTheme="minorHAnsi" w:hAnsiTheme="minorHAnsi" w:cstheme="minorHAnsi"/>
          <w:color w:val="000000"/>
        </w:rPr>
        <w:t xml:space="preserve">Prepare </w:t>
      </w:r>
      <w:r w:rsidR="00B057D9" w:rsidRPr="000C4892">
        <w:rPr>
          <w:rFonts w:asciiTheme="minorHAnsi" w:hAnsiTheme="minorHAnsi" w:cstheme="minorHAnsi"/>
          <w:color w:val="000000"/>
        </w:rPr>
        <w:t>MOUs</w:t>
      </w:r>
      <w:r w:rsidRPr="000C4892">
        <w:rPr>
          <w:rFonts w:asciiTheme="minorHAnsi" w:hAnsiTheme="minorHAnsi" w:cstheme="minorHAnsi"/>
          <w:color w:val="000000"/>
        </w:rPr>
        <w:t xml:space="preserve"> and contracts for new units and getting signed.</w:t>
      </w:r>
    </w:p>
    <w:p w14:paraId="5E425291" w14:textId="77777777" w:rsidR="005C71DB" w:rsidRPr="000C4892" w:rsidRDefault="00000000" w:rsidP="000C4892">
      <w:pPr>
        <w:numPr>
          <w:ilvl w:val="0"/>
          <w:numId w:val="3"/>
        </w:numPr>
        <w:pBdr>
          <w:top w:val="nil"/>
          <w:left w:val="nil"/>
          <w:bottom w:val="nil"/>
          <w:right w:val="nil"/>
          <w:between w:val="nil"/>
        </w:pBdr>
        <w:tabs>
          <w:tab w:val="left" w:pos="820"/>
        </w:tabs>
        <w:spacing w:line="245" w:lineRule="auto"/>
        <w:jc w:val="both"/>
        <w:rPr>
          <w:rFonts w:asciiTheme="minorHAnsi" w:hAnsiTheme="minorHAnsi" w:cstheme="minorHAnsi"/>
          <w:color w:val="000000"/>
        </w:rPr>
      </w:pPr>
      <w:r w:rsidRPr="000C4892">
        <w:rPr>
          <w:rFonts w:asciiTheme="minorHAnsi" w:hAnsiTheme="minorHAnsi" w:cstheme="minorHAnsi"/>
          <w:color w:val="000000"/>
        </w:rPr>
        <w:t>Coordinate with social workers regarding attendance, reports, and medical requirements.</w:t>
      </w:r>
    </w:p>
    <w:p w14:paraId="3166796A" w14:textId="77777777" w:rsidR="005C71DB" w:rsidRPr="000C4892" w:rsidRDefault="005C71DB" w:rsidP="000C4892">
      <w:pPr>
        <w:pBdr>
          <w:top w:val="nil"/>
          <w:left w:val="nil"/>
          <w:bottom w:val="nil"/>
          <w:right w:val="nil"/>
          <w:between w:val="nil"/>
        </w:pBdr>
        <w:jc w:val="both"/>
        <w:rPr>
          <w:rFonts w:asciiTheme="minorHAnsi" w:hAnsiTheme="minorHAnsi" w:cstheme="minorHAnsi"/>
          <w:color w:val="000000"/>
        </w:rPr>
      </w:pPr>
    </w:p>
    <w:p w14:paraId="434CB132" w14:textId="77777777" w:rsidR="005C71DB" w:rsidRPr="000C4892" w:rsidRDefault="00000000" w:rsidP="000C4892">
      <w:pPr>
        <w:pStyle w:val="Heading1"/>
        <w:ind w:firstLine="100"/>
        <w:jc w:val="both"/>
        <w:rPr>
          <w:rFonts w:asciiTheme="minorHAnsi" w:hAnsiTheme="minorHAnsi" w:cstheme="minorHAnsi"/>
          <w:sz w:val="22"/>
          <w:szCs w:val="22"/>
        </w:rPr>
      </w:pPr>
      <w:r w:rsidRPr="000C4892">
        <w:rPr>
          <w:rFonts w:asciiTheme="minorHAnsi" w:hAnsiTheme="minorHAnsi" w:cstheme="minorHAnsi"/>
          <w:sz w:val="22"/>
          <w:szCs w:val="22"/>
        </w:rPr>
        <w:t>Management Information System</w:t>
      </w:r>
    </w:p>
    <w:p w14:paraId="7036B543" w14:textId="14C92D12" w:rsidR="005C71DB" w:rsidRPr="000C4892" w:rsidRDefault="00000000" w:rsidP="000C4892">
      <w:pPr>
        <w:numPr>
          <w:ilvl w:val="0"/>
          <w:numId w:val="3"/>
        </w:numPr>
        <w:pBdr>
          <w:top w:val="nil"/>
          <w:left w:val="nil"/>
          <w:bottom w:val="nil"/>
          <w:right w:val="nil"/>
          <w:between w:val="nil"/>
        </w:pBdr>
        <w:tabs>
          <w:tab w:val="left" w:pos="820"/>
        </w:tabs>
        <w:spacing w:before="1"/>
        <w:ind w:right="514"/>
        <w:jc w:val="both"/>
        <w:rPr>
          <w:rFonts w:asciiTheme="minorHAnsi" w:hAnsiTheme="minorHAnsi" w:cstheme="minorHAnsi"/>
          <w:color w:val="000000"/>
        </w:rPr>
      </w:pPr>
      <w:r w:rsidRPr="000C4892">
        <w:rPr>
          <w:rFonts w:asciiTheme="minorHAnsi" w:hAnsiTheme="minorHAnsi" w:cstheme="minorHAnsi"/>
          <w:color w:val="000000"/>
        </w:rPr>
        <w:t xml:space="preserve">Work with General Manager/ Deputy General Manager Operations to ensure to </w:t>
      </w:r>
      <w:r w:rsidR="00B057D9" w:rsidRPr="000C4892">
        <w:rPr>
          <w:rFonts w:asciiTheme="minorHAnsi" w:hAnsiTheme="minorHAnsi" w:cstheme="minorHAnsi"/>
          <w:color w:val="000000"/>
        </w:rPr>
        <w:t>the maintenance</w:t>
      </w:r>
      <w:r w:rsidRPr="000C4892">
        <w:rPr>
          <w:rFonts w:asciiTheme="minorHAnsi" w:hAnsiTheme="minorHAnsi" w:cstheme="minorHAnsi"/>
          <w:color w:val="000000"/>
        </w:rPr>
        <w:t xml:space="preserve"> </w:t>
      </w:r>
      <w:r w:rsidR="00B057D9" w:rsidRPr="000C4892">
        <w:rPr>
          <w:rFonts w:asciiTheme="minorHAnsi" w:hAnsiTheme="minorHAnsi" w:cstheme="minorHAnsi"/>
          <w:color w:val="000000"/>
        </w:rPr>
        <w:t xml:space="preserve">of a </w:t>
      </w:r>
      <w:r w:rsidRPr="000C4892">
        <w:rPr>
          <w:rFonts w:asciiTheme="minorHAnsi" w:hAnsiTheme="minorHAnsi" w:cstheme="minorHAnsi"/>
          <w:color w:val="000000"/>
        </w:rPr>
        <w:t xml:space="preserve">complete database of all units through social </w:t>
      </w:r>
      <w:r w:rsidR="00B057D9" w:rsidRPr="000C4892">
        <w:rPr>
          <w:rFonts w:asciiTheme="minorHAnsi" w:hAnsiTheme="minorHAnsi" w:cstheme="minorHAnsi"/>
          <w:color w:val="000000"/>
        </w:rPr>
        <w:t>workers</w:t>
      </w:r>
      <w:r w:rsidRPr="000C4892">
        <w:rPr>
          <w:rFonts w:asciiTheme="minorHAnsi" w:hAnsiTheme="minorHAnsi" w:cstheme="minorHAnsi"/>
          <w:color w:val="000000"/>
        </w:rPr>
        <w:t xml:space="preserve"> in software for assigned </w:t>
      </w:r>
      <w:r w:rsidR="00B057D9" w:rsidRPr="000C4892">
        <w:rPr>
          <w:rFonts w:asciiTheme="minorHAnsi" w:hAnsiTheme="minorHAnsi" w:cstheme="minorHAnsi"/>
          <w:color w:val="000000"/>
        </w:rPr>
        <w:t>regions</w:t>
      </w:r>
      <w:r w:rsidRPr="000C4892">
        <w:rPr>
          <w:rFonts w:asciiTheme="minorHAnsi" w:hAnsiTheme="minorHAnsi" w:cstheme="minorHAnsi"/>
          <w:color w:val="000000"/>
        </w:rPr>
        <w:t>.</w:t>
      </w:r>
    </w:p>
    <w:p w14:paraId="7DD4ACF8" w14:textId="2742EFC0" w:rsidR="005C71DB" w:rsidRPr="000C4892" w:rsidRDefault="00000000" w:rsidP="000C4892">
      <w:pPr>
        <w:numPr>
          <w:ilvl w:val="0"/>
          <w:numId w:val="3"/>
        </w:numPr>
        <w:pBdr>
          <w:top w:val="nil"/>
          <w:left w:val="nil"/>
          <w:bottom w:val="nil"/>
          <w:right w:val="nil"/>
          <w:between w:val="nil"/>
        </w:pBdr>
        <w:tabs>
          <w:tab w:val="left" w:pos="820"/>
        </w:tabs>
        <w:spacing w:line="246" w:lineRule="auto"/>
        <w:jc w:val="both"/>
        <w:rPr>
          <w:rFonts w:asciiTheme="minorHAnsi" w:hAnsiTheme="minorHAnsi" w:cstheme="minorHAnsi"/>
          <w:color w:val="000000"/>
        </w:rPr>
      </w:pPr>
      <w:r w:rsidRPr="000C4892">
        <w:rPr>
          <w:rFonts w:asciiTheme="minorHAnsi" w:hAnsiTheme="minorHAnsi" w:cstheme="minorHAnsi"/>
          <w:color w:val="000000"/>
        </w:rPr>
        <w:t xml:space="preserve">Update overall records and database on </w:t>
      </w:r>
      <w:r w:rsidR="00B057D9" w:rsidRPr="000C4892">
        <w:rPr>
          <w:rFonts w:asciiTheme="minorHAnsi" w:hAnsiTheme="minorHAnsi" w:cstheme="minorHAnsi"/>
          <w:color w:val="000000"/>
        </w:rPr>
        <w:t xml:space="preserve">a </w:t>
      </w:r>
      <w:r w:rsidRPr="000C4892">
        <w:rPr>
          <w:rFonts w:asciiTheme="minorHAnsi" w:hAnsiTheme="minorHAnsi" w:cstheme="minorHAnsi"/>
          <w:color w:val="000000"/>
        </w:rPr>
        <w:t>regular basis for assigned locations in Excel format.</w:t>
      </w:r>
    </w:p>
    <w:p w14:paraId="62FC9A02" w14:textId="6838585C" w:rsidR="005C71DB" w:rsidRPr="000C4892" w:rsidRDefault="00000000" w:rsidP="000C4892">
      <w:pPr>
        <w:numPr>
          <w:ilvl w:val="0"/>
          <w:numId w:val="3"/>
        </w:numPr>
        <w:pBdr>
          <w:top w:val="nil"/>
          <w:left w:val="nil"/>
          <w:bottom w:val="nil"/>
          <w:right w:val="nil"/>
          <w:between w:val="nil"/>
        </w:pBdr>
        <w:tabs>
          <w:tab w:val="left" w:pos="820"/>
        </w:tabs>
        <w:spacing w:before="1"/>
        <w:ind w:right="963"/>
        <w:jc w:val="both"/>
        <w:rPr>
          <w:rFonts w:asciiTheme="minorHAnsi" w:hAnsiTheme="minorHAnsi" w:cstheme="minorHAnsi"/>
          <w:color w:val="000000"/>
        </w:rPr>
      </w:pPr>
      <w:r w:rsidRPr="000C4892">
        <w:rPr>
          <w:rFonts w:asciiTheme="minorHAnsi" w:hAnsiTheme="minorHAnsi" w:cstheme="minorHAnsi"/>
          <w:color w:val="000000"/>
        </w:rPr>
        <w:t xml:space="preserve">Ensure to provide support for the management of </w:t>
      </w:r>
      <w:r w:rsidR="00B057D9" w:rsidRPr="000C4892">
        <w:rPr>
          <w:rFonts w:asciiTheme="minorHAnsi" w:hAnsiTheme="minorHAnsi" w:cstheme="minorHAnsi"/>
          <w:color w:val="000000"/>
        </w:rPr>
        <w:t xml:space="preserve">the </w:t>
      </w:r>
      <w:r w:rsidRPr="000C4892">
        <w:rPr>
          <w:rFonts w:asciiTheme="minorHAnsi" w:hAnsiTheme="minorHAnsi" w:cstheme="minorHAnsi"/>
          <w:color w:val="000000"/>
        </w:rPr>
        <w:t xml:space="preserve">MIS system with </w:t>
      </w:r>
      <w:r w:rsidR="00B057D9" w:rsidRPr="000C4892">
        <w:rPr>
          <w:rFonts w:asciiTheme="minorHAnsi" w:hAnsiTheme="minorHAnsi" w:cstheme="minorHAnsi"/>
          <w:color w:val="000000"/>
        </w:rPr>
        <w:t xml:space="preserve">a </w:t>
      </w:r>
      <w:r w:rsidRPr="000C4892">
        <w:rPr>
          <w:rFonts w:asciiTheme="minorHAnsi" w:hAnsiTheme="minorHAnsi" w:cstheme="minorHAnsi"/>
          <w:color w:val="000000"/>
        </w:rPr>
        <w:t>complete process in coordination with all the Cankids departments and teams.</w:t>
      </w:r>
    </w:p>
    <w:p w14:paraId="0FAD1892" w14:textId="77777777" w:rsidR="005C71DB" w:rsidRPr="000C4892" w:rsidRDefault="00000000" w:rsidP="000C4892">
      <w:pPr>
        <w:numPr>
          <w:ilvl w:val="0"/>
          <w:numId w:val="3"/>
        </w:numPr>
        <w:pBdr>
          <w:top w:val="nil"/>
          <w:left w:val="nil"/>
          <w:bottom w:val="nil"/>
          <w:right w:val="nil"/>
          <w:between w:val="nil"/>
        </w:pBdr>
        <w:tabs>
          <w:tab w:val="left" w:pos="820"/>
        </w:tabs>
        <w:spacing w:line="246" w:lineRule="auto"/>
        <w:jc w:val="both"/>
        <w:rPr>
          <w:rFonts w:asciiTheme="minorHAnsi" w:hAnsiTheme="minorHAnsi" w:cstheme="minorHAnsi"/>
          <w:color w:val="000000"/>
        </w:rPr>
      </w:pPr>
      <w:r w:rsidRPr="000C4892">
        <w:rPr>
          <w:rFonts w:asciiTheme="minorHAnsi" w:hAnsiTheme="minorHAnsi" w:cstheme="minorHAnsi"/>
          <w:color w:val="000000"/>
        </w:rPr>
        <w:t>Timely reporting of all the required reports to the management for the assigned region.</w:t>
      </w:r>
    </w:p>
    <w:p w14:paraId="7E944458" w14:textId="77777777" w:rsidR="005C71DB" w:rsidRPr="000C4892" w:rsidRDefault="005C71DB" w:rsidP="000C4892">
      <w:pPr>
        <w:pBdr>
          <w:top w:val="nil"/>
          <w:left w:val="nil"/>
          <w:bottom w:val="nil"/>
          <w:right w:val="nil"/>
          <w:between w:val="nil"/>
        </w:pBdr>
        <w:jc w:val="both"/>
        <w:rPr>
          <w:rFonts w:asciiTheme="minorHAnsi" w:hAnsiTheme="minorHAnsi" w:cstheme="minorHAnsi"/>
          <w:color w:val="000000"/>
        </w:rPr>
      </w:pPr>
    </w:p>
    <w:p w14:paraId="190EE3B9" w14:textId="77777777" w:rsidR="005C71DB" w:rsidRPr="000C4892" w:rsidRDefault="00000000" w:rsidP="000C4892">
      <w:pPr>
        <w:pStyle w:val="Heading1"/>
        <w:ind w:firstLine="100"/>
        <w:jc w:val="both"/>
        <w:rPr>
          <w:rFonts w:asciiTheme="minorHAnsi" w:hAnsiTheme="minorHAnsi" w:cstheme="minorHAnsi"/>
          <w:sz w:val="22"/>
          <w:szCs w:val="22"/>
        </w:rPr>
      </w:pPr>
      <w:r w:rsidRPr="000C4892">
        <w:rPr>
          <w:rFonts w:asciiTheme="minorHAnsi" w:hAnsiTheme="minorHAnsi" w:cstheme="minorHAnsi"/>
          <w:sz w:val="22"/>
          <w:szCs w:val="22"/>
        </w:rPr>
        <w:t>Additional Duties:</w:t>
      </w:r>
    </w:p>
    <w:p w14:paraId="6B42FE81" w14:textId="77777777" w:rsidR="005C71DB" w:rsidRPr="000C4892" w:rsidRDefault="00000000" w:rsidP="000C4892">
      <w:pPr>
        <w:pBdr>
          <w:top w:val="nil"/>
          <w:left w:val="nil"/>
          <w:bottom w:val="nil"/>
          <w:right w:val="nil"/>
          <w:between w:val="nil"/>
        </w:pBdr>
        <w:spacing w:before="1"/>
        <w:ind w:left="100" w:right="125"/>
        <w:jc w:val="both"/>
        <w:rPr>
          <w:rFonts w:asciiTheme="minorHAnsi" w:hAnsiTheme="minorHAnsi" w:cstheme="minorHAnsi"/>
          <w:color w:val="000000"/>
        </w:rPr>
      </w:pPr>
      <w:r w:rsidRPr="000C4892">
        <w:rPr>
          <w:rFonts w:asciiTheme="minorHAnsi" w:hAnsiTheme="minorHAnsi" w:cstheme="minorHAnsi"/>
          <w:color w:val="000000"/>
        </w:rPr>
        <w:t>This job description in no way states or implies that these are the only duties to be performed. You will be expected to follow any other job-related instructions and to perform other job-related duties as requested by your supervisor.</w:t>
      </w:r>
    </w:p>
    <w:sectPr w:rsidR="005C71DB" w:rsidRPr="000C4892" w:rsidSect="000C4892">
      <w:headerReference w:type="default" r:id="rId8"/>
      <w:footerReference w:type="default" r:id="rId9"/>
      <w:pgSz w:w="12240" w:h="15840"/>
      <w:pgMar w:top="1560" w:right="1320" w:bottom="1200" w:left="1340"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1168" w14:textId="77777777" w:rsidR="004278BA" w:rsidRDefault="004278BA">
      <w:r>
        <w:separator/>
      </w:r>
    </w:p>
  </w:endnote>
  <w:endnote w:type="continuationSeparator" w:id="0">
    <w:p w14:paraId="4BF35489" w14:textId="77777777" w:rsidR="004278BA" w:rsidRDefault="0042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libri"/>
    <w:charset w:val="00"/>
    <w:family w:val="auto"/>
    <w:pitch w:val="default"/>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2522" w14:textId="77777777" w:rsidR="005C71DB"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9264" behindDoc="1" locked="0" layoutInCell="1" hidden="0" allowOverlap="1" wp14:anchorId="70C696D6" wp14:editId="0D959112">
              <wp:simplePos x="0" y="0"/>
              <wp:positionH relativeFrom="column">
                <wp:posOffset>6007100</wp:posOffset>
              </wp:positionH>
              <wp:positionV relativeFrom="paragraph">
                <wp:posOffset>9258300</wp:posOffset>
              </wp:positionV>
              <wp:extent cx="156845" cy="175260"/>
              <wp:effectExtent l="0" t="0" r="0" b="0"/>
              <wp:wrapNone/>
              <wp:docPr id="2" name="Freeform: Shape 2"/>
              <wp:cNvGraphicFramePr/>
              <a:graphic xmlns:a="http://schemas.openxmlformats.org/drawingml/2006/main">
                <a:graphicData uri="http://schemas.microsoft.com/office/word/2010/wordprocessingShape">
                  <wps:wsp>
                    <wps:cNvSpPr/>
                    <wps:spPr>
                      <a:xfrm>
                        <a:off x="6123240" y="3697133"/>
                        <a:ext cx="147320" cy="165735"/>
                      </a:xfrm>
                      <a:custGeom>
                        <a:avLst/>
                        <a:gdLst/>
                        <a:ahLst/>
                        <a:cxnLst/>
                        <a:rect l="l" t="t" r="r" b="b"/>
                        <a:pathLst>
                          <a:path w="147320" h="165735" extrusionOk="0">
                            <a:moveTo>
                              <a:pt x="0" y="0"/>
                            </a:moveTo>
                            <a:lnTo>
                              <a:pt x="0" y="165735"/>
                            </a:lnTo>
                            <a:lnTo>
                              <a:pt x="147320" y="165735"/>
                            </a:lnTo>
                            <a:lnTo>
                              <a:pt x="147320" y="0"/>
                            </a:lnTo>
                            <a:close/>
                          </a:path>
                        </a:pathLst>
                      </a:custGeom>
                      <a:noFill/>
                      <a:ln>
                        <a:noFill/>
                      </a:ln>
                    </wps:spPr>
                    <wps:txbx>
                      <w:txbxContent>
                        <w:p w14:paraId="759E7035" w14:textId="77777777" w:rsidR="005C71DB" w:rsidRDefault="00000000">
                          <w:pPr>
                            <w:spacing w:line="243" w:lineRule="auto"/>
                            <w:ind w:left="60" w:firstLine="60"/>
                            <w:textDirection w:val="btLr"/>
                          </w:pPr>
                          <w:r>
                            <w:rPr>
                              <w:rFonts w:ascii="Carlito" w:eastAsia="Carlito" w:hAnsi="Carlito" w:cs="Carlito"/>
                              <w:color w:val="000000"/>
                            </w:rPr>
                            <w:t xml:space="preserve"> PAGE 2</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6007100</wp:posOffset>
              </wp:positionH>
              <wp:positionV relativeFrom="paragraph">
                <wp:posOffset>9258300</wp:posOffset>
              </wp:positionV>
              <wp:extent cx="156845" cy="17526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14AC" w14:textId="77777777" w:rsidR="004278BA" w:rsidRDefault="004278BA">
      <w:r>
        <w:separator/>
      </w:r>
    </w:p>
  </w:footnote>
  <w:footnote w:type="continuationSeparator" w:id="0">
    <w:p w14:paraId="643B67C8" w14:textId="77777777" w:rsidR="004278BA" w:rsidRDefault="0042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9FCA" w14:textId="77777777" w:rsidR="000C4892" w:rsidRDefault="000C4892" w:rsidP="000C4892">
    <w:pPr>
      <w:pBdr>
        <w:top w:val="nil"/>
        <w:left w:val="nil"/>
        <w:bottom w:val="nil"/>
        <w:right w:val="nil"/>
        <w:between w:val="nil"/>
      </w:pBdr>
      <w:ind w:left="100"/>
      <w:jc w:val="center"/>
      <w:rPr>
        <w:rFonts w:asciiTheme="minorHAnsi" w:eastAsia="Times New Roman" w:hAnsiTheme="minorHAnsi" w:cstheme="minorHAnsi"/>
        <w:b/>
        <w:bCs/>
        <w:color w:val="000000"/>
      </w:rPr>
    </w:pPr>
  </w:p>
  <w:p w14:paraId="511B8F44" w14:textId="77777777" w:rsidR="000C4892" w:rsidRDefault="000C4892" w:rsidP="000C4892">
    <w:pPr>
      <w:pBdr>
        <w:top w:val="nil"/>
        <w:left w:val="nil"/>
        <w:bottom w:val="nil"/>
        <w:right w:val="nil"/>
        <w:between w:val="nil"/>
      </w:pBdr>
      <w:ind w:left="100"/>
      <w:jc w:val="center"/>
      <w:rPr>
        <w:rFonts w:asciiTheme="minorHAnsi" w:eastAsia="Times New Roman" w:hAnsiTheme="minorHAnsi" w:cstheme="minorHAnsi"/>
        <w:b/>
        <w:bCs/>
        <w:color w:val="000000"/>
      </w:rPr>
    </w:pPr>
  </w:p>
  <w:p w14:paraId="7DB6B397" w14:textId="5512E658" w:rsidR="000C4892" w:rsidRPr="000C4892" w:rsidRDefault="000C4892" w:rsidP="000C4892">
    <w:pPr>
      <w:pBdr>
        <w:top w:val="nil"/>
        <w:left w:val="nil"/>
        <w:bottom w:val="nil"/>
        <w:right w:val="nil"/>
        <w:between w:val="nil"/>
      </w:pBdr>
      <w:ind w:left="100"/>
      <w:jc w:val="center"/>
      <w:rPr>
        <w:rFonts w:asciiTheme="minorHAnsi" w:eastAsia="Times New Roman" w:hAnsiTheme="minorHAnsi" w:cstheme="minorHAnsi"/>
        <w:b/>
        <w:bCs/>
        <w:color w:val="000000"/>
      </w:rPr>
    </w:pPr>
    <w:r w:rsidRPr="000C4892">
      <w:rPr>
        <w:rFonts w:asciiTheme="minorHAnsi" w:eastAsia="Times New Roman" w:hAnsiTheme="minorHAnsi" w:cstheme="minorHAnsi"/>
        <w:b/>
        <w:bCs/>
        <w:color w:val="000000"/>
      </w:rPr>
      <w:t>Job Description</w:t>
    </w:r>
  </w:p>
  <w:p w14:paraId="6BCA2E22" w14:textId="57247555" w:rsidR="005C71DB" w:rsidRDefault="005C71DB">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061"/>
    <w:multiLevelType w:val="multilevel"/>
    <w:tmpl w:val="8BE44CE8"/>
    <w:lvl w:ilvl="0">
      <w:start w:val="1"/>
      <w:numFmt w:val="decimal"/>
      <w:lvlText w:val="%1."/>
      <w:lvlJc w:val="left"/>
      <w:pPr>
        <w:ind w:left="820" w:hanging="360"/>
      </w:pPr>
      <w:rPr>
        <w:rFonts w:ascii="Caladea" w:eastAsia="Caladea" w:hAnsi="Caladea" w:cs="Caladea"/>
        <w:sz w:val="21"/>
        <w:szCs w:val="21"/>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1" w15:restartNumberingAfterBreak="0">
    <w:nsid w:val="29CA5C98"/>
    <w:multiLevelType w:val="multilevel"/>
    <w:tmpl w:val="1C80B1D2"/>
    <w:lvl w:ilvl="0">
      <w:start w:val="1"/>
      <w:numFmt w:val="decimal"/>
      <w:lvlText w:val="%1."/>
      <w:lvlJc w:val="left"/>
      <w:pPr>
        <w:ind w:left="820" w:hanging="360"/>
      </w:p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 w15:restartNumberingAfterBreak="0">
    <w:nsid w:val="3D797CC5"/>
    <w:multiLevelType w:val="multilevel"/>
    <w:tmpl w:val="ED9CFE6C"/>
    <w:lvl w:ilvl="0">
      <w:start w:val="1"/>
      <w:numFmt w:val="decimal"/>
      <w:lvlText w:val="%1."/>
      <w:lvlJc w:val="left"/>
      <w:pPr>
        <w:ind w:left="820" w:hanging="360"/>
      </w:pPr>
      <w:rPr>
        <w:rFonts w:ascii="Caladea" w:eastAsia="Caladea" w:hAnsi="Caladea" w:cs="Caladea"/>
        <w:sz w:val="21"/>
        <w:szCs w:val="21"/>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3" w15:restartNumberingAfterBreak="0">
    <w:nsid w:val="5A2637F4"/>
    <w:multiLevelType w:val="multilevel"/>
    <w:tmpl w:val="9BE4175C"/>
    <w:lvl w:ilvl="0">
      <w:start w:val="1"/>
      <w:numFmt w:val="bullet"/>
      <w:lvlText w:val="●"/>
      <w:lvlJc w:val="left"/>
      <w:pPr>
        <w:ind w:left="820" w:hanging="360"/>
      </w:pPr>
      <w:rPr>
        <w:rFonts w:ascii="Noto Sans Symbols" w:eastAsia="Noto Sans Symbols" w:hAnsi="Noto Sans Symbols" w:cs="Noto Sans Symbols"/>
        <w:sz w:val="21"/>
        <w:szCs w:val="21"/>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4" w15:restartNumberingAfterBreak="0">
    <w:nsid w:val="68DF082C"/>
    <w:multiLevelType w:val="multilevel"/>
    <w:tmpl w:val="6E508E24"/>
    <w:lvl w:ilvl="0">
      <w:start w:val="1"/>
      <w:numFmt w:val="decimal"/>
      <w:lvlText w:val="%1."/>
      <w:lvlJc w:val="left"/>
      <w:pPr>
        <w:ind w:left="820" w:hanging="360"/>
      </w:pPr>
      <w:rPr>
        <w:rFonts w:ascii="Caladea" w:eastAsia="Caladea" w:hAnsi="Caladea" w:cs="Caladea"/>
        <w:sz w:val="21"/>
        <w:szCs w:val="21"/>
      </w:rPr>
    </w:lvl>
    <w:lvl w:ilvl="1">
      <w:start w:val="1"/>
      <w:numFmt w:val="upperLetter"/>
      <w:lvlText w:val="%2."/>
      <w:lvlJc w:val="left"/>
      <w:pPr>
        <w:ind w:left="820" w:hanging="360"/>
      </w:pPr>
      <w:rPr>
        <w:rFonts w:ascii="Caladea" w:eastAsia="Caladea" w:hAnsi="Caladea" w:cs="Caladea"/>
        <w:b/>
        <w:sz w:val="21"/>
        <w:szCs w:val="21"/>
      </w:r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num w:numId="1" w16cid:durableId="552347041">
    <w:abstractNumId w:val="4"/>
  </w:num>
  <w:num w:numId="2" w16cid:durableId="1322929520">
    <w:abstractNumId w:val="2"/>
  </w:num>
  <w:num w:numId="3" w16cid:durableId="1284120369">
    <w:abstractNumId w:val="0"/>
  </w:num>
  <w:num w:numId="4" w16cid:durableId="158469278">
    <w:abstractNumId w:val="1"/>
  </w:num>
  <w:num w:numId="5" w16cid:durableId="72124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DB"/>
    <w:rsid w:val="000C4892"/>
    <w:rsid w:val="004278BA"/>
    <w:rsid w:val="004A6BC7"/>
    <w:rsid w:val="005C71DB"/>
    <w:rsid w:val="00B057D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58C"/>
  <w15:docId w15:val="{91657884-AC89-45E6-BB56-E1D0FA81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adea" w:eastAsia="Caladea" w:hAnsi="Caladea" w:cs="Caladea"/>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07"/>
  </w:style>
  <w:style w:type="paragraph" w:styleId="Heading1">
    <w:name w:val="heading 1"/>
    <w:basedOn w:val="Normal"/>
    <w:uiPriority w:val="9"/>
    <w:qFormat/>
    <w:rsid w:val="00747A07"/>
    <w:pPr>
      <w:ind w:left="100"/>
      <w:outlineLvl w:val="0"/>
    </w:pPr>
    <w:rPr>
      <w:b/>
      <w:bCs/>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47A07"/>
    <w:pPr>
      <w:spacing w:line="244" w:lineRule="exact"/>
      <w:ind w:left="60"/>
    </w:pPr>
    <w:rPr>
      <w:rFonts w:ascii="Carlito" w:eastAsia="Carlito" w:hAnsi="Carlito" w:cs="Carlito"/>
    </w:rPr>
  </w:style>
  <w:style w:type="paragraph" w:styleId="BodyText">
    <w:name w:val="Body Text"/>
    <w:basedOn w:val="Normal"/>
    <w:uiPriority w:val="1"/>
    <w:qFormat/>
    <w:rsid w:val="00747A07"/>
    <w:pPr>
      <w:ind w:left="820" w:hanging="360"/>
    </w:pPr>
    <w:rPr>
      <w:sz w:val="21"/>
      <w:szCs w:val="21"/>
    </w:rPr>
  </w:style>
  <w:style w:type="paragraph" w:styleId="ListParagraph">
    <w:name w:val="List Paragraph"/>
    <w:basedOn w:val="Normal"/>
    <w:uiPriority w:val="1"/>
    <w:qFormat/>
    <w:rsid w:val="00747A07"/>
    <w:pPr>
      <w:ind w:left="820" w:hanging="360"/>
    </w:pPr>
  </w:style>
  <w:style w:type="paragraph" w:customStyle="1" w:styleId="TableParagraph">
    <w:name w:val="Table Paragraph"/>
    <w:basedOn w:val="Normal"/>
    <w:uiPriority w:val="1"/>
    <w:qFormat/>
    <w:rsid w:val="00747A07"/>
    <w:pPr>
      <w:spacing w:before="9" w:line="232"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057D9"/>
    <w:pPr>
      <w:tabs>
        <w:tab w:val="center" w:pos="4513"/>
        <w:tab w:val="right" w:pos="9026"/>
      </w:tabs>
    </w:pPr>
  </w:style>
  <w:style w:type="character" w:customStyle="1" w:styleId="HeaderChar">
    <w:name w:val="Header Char"/>
    <w:basedOn w:val="DefaultParagraphFont"/>
    <w:link w:val="Header"/>
    <w:uiPriority w:val="99"/>
    <w:rsid w:val="00B057D9"/>
  </w:style>
  <w:style w:type="paragraph" w:styleId="Footer">
    <w:name w:val="footer"/>
    <w:basedOn w:val="Normal"/>
    <w:link w:val="FooterChar"/>
    <w:uiPriority w:val="99"/>
    <w:unhideWhenUsed/>
    <w:rsid w:val="00B057D9"/>
    <w:pPr>
      <w:tabs>
        <w:tab w:val="center" w:pos="4513"/>
        <w:tab w:val="right" w:pos="9026"/>
      </w:tabs>
    </w:pPr>
  </w:style>
  <w:style w:type="character" w:customStyle="1" w:styleId="FooterChar">
    <w:name w:val="Footer Char"/>
    <w:basedOn w:val="DefaultParagraphFont"/>
    <w:link w:val="Footer"/>
    <w:uiPriority w:val="99"/>
    <w:rsid w:val="00B0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1jju3ZPEkRk6sktZitZsKPP5g==">AMUW2mWHEJkBHALdGuW9F90kw2blmi5iKrDoBkl/ox8S8b20V7meOUuA//Nx0lx7NRIkF4q3K4T8vpmLHnqtz0wLf0s1oDtJWKsp6dwkbQsbL2Mj7qwzCE4=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Cankids</dc:creator>
  <cp:lastModifiedBy>Ankur Yadav</cp:lastModifiedBy>
  <cp:revision>3</cp:revision>
  <dcterms:created xsi:type="dcterms:W3CDTF">2023-05-25T17:34:00Z</dcterms:created>
  <dcterms:modified xsi:type="dcterms:W3CDTF">2023-05-30T05:50:00Z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2020-11-21T00:00:00Z</vt:filetime>
  </property>
  <property fmtid="{D5CDD505-2E9C-101B-9397-08002B2CF9AE}" pid="4" name="GrammarlyDocumentId">
    <vt:lpwstr>2fa9aac27ac9ccdff2493858209b61e95d07a83d00061ffea3e25e41edccdb44</vt:lpwstr>
  </property>
</Properties>
</file>